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3CA8A0C3"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1E2916">
        <w:rPr>
          <w:rFonts w:cs="Arial"/>
          <w:sz w:val="24"/>
          <w:szCs w:val="24"/>
        </w:rPr>
        <w:t>4</w:t>
      </w:r>
      <w:r w:rsidR="00053FB9">
        <w:rPr>
          <w:rFonts w:cs="Arial"/>
          <w:sz w:val="24"/>
          <w:szCs w:val="24"/>
        </w:rPr>
        <w:t>-</w:t>
      </w:r>
      <w:r w:rsidR="007D70A7">
        <w:rPr>
          <w:rFonts w:cs="Arial"/>
          <w:sz w:val="24"/>
          <w:szCs w:val="24"/>
        </w:rPr>
        <w:t>e</w:t>
      </w:r>
      <w:r w:rsidR="005A23A3">
        <w:rPr>
          <w:rFonts w:cs="Arial"/>
          <w:sz w:val="24"/>
          <w:szCs w:val="24"/>
        </w:rPr>
        <w:t>-Bis</w:t>
      </w:r>
      <w:bookmarkStart w:id="0" w:name="_GoBack"/>
      <w:bookmarkEnd w:id="0"/>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5A23A3">
        <w:rPr>
          <w:rFonts w:cs="Arial"/>
          <w:color w:val="000000"/>
          <w:sz w:val="24"/>
          <w:szCs w:val="24"/>
        </w:rPr>
        <w:t>3557</w:t>
      </w:r>
    </w:p>
    <w:p w14:paraId="2700B07E" w14:textId="6D846A62"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Pr>
          <w:rFonts w:eastAsia="SimSun"/>
          <w:sz w:val="24"/>
          <w:szCs w:val="24"/>
          <w:lang w:eastAsia="zh-CN"/>
        </w:rPr>
        <w:t>2</w:t>
      </w:r>
      <w:r w:rsidR="00C73F1E">
        <w:rPr>
          <w:rFonts w:eastAsia="SimSun"/>
          <w:sz w:val="24"/>
          <w:szCs w:val="24"/>
          <w:lang w:eastAsia="zh-CN"/>
        </w:rPr>
        <w:t>0</w:t>
      </w:r>
      <w:r w:rsidR="00B867EB">
        <w:rPr>
          <w:rFonts w:eastAsia="SimSun"/>
          <w:sz w:val="24"/>
          <w:szCs w:val="24"/>
          <w:lang w:eastAsia="zh-CN"/>
        </w:rPr>
        <w:t xml:space="preserve"> – 30 </w:t>
      </w:r>
      <w:r w:rsidR="00C73F1E">
        <w:rPr>
          <w:rFonts w:eastAsia="SimSun"/>
          <w:sz w:val="24"/>
          <w:szCs w:val="24"/>
          <w:lang w:eastAsia="zh-CN"/>
        </w:rPr>
        <w:t>April</w:t>
      </w:r>
      <w:r w:rsidR="00B867EB">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2C4815D8"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5A23A3">
        <w:rPr>
          <w:rFonts w:ascii="Arial" w:hAnsi="Arial"/>
          <w:sz w:val="24"/>
          <w:lang w:val="en-US"/>
        </w:rPr>
        <w:t>6.1.5.9</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45E97D2E"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9404C8">
        <w:rPr>
          <w:rFonts w:ascii="Arial" w:hAnsi="Arial"/>
          <w:sz w:val="24"/>
          <w:lang w:val="en-US"/>
        </w:rPr>
        <w:t xml:space="preserve">On </w:t>
      </w:r>
      <w:r w:rsidR="00622E12">
        <w:rPr>
          <w:rFonts w:ascii="Arial" w:hAnsi="Arial"/>
          <w:sz w:val="24"/>
          <w:lang w:val="en-US"/>
        </w:rPr>
        <w:t>new UL BWP switching requirements in NR-U</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6A1B73E8" w14:textId="5FEAF7B8" w:rsidR="00832903" w:rsidRDefault="00C74DEB" w:rsidP="00832903">
      <w:pPr>
        <w:rPr>
          <w:lang w:val="en-US"/>
        </w:rPr>
      </w:pPr>
      <w:r>
        <w:rPr>
          <w:lang w:val="en-US"/>
        </w:rPr>
        <w:t xml:space="preserve">In RAN4#94-e meeting, </w:t>
      </w:r>
      <w:r w:rsidR="00622E12">
        <w:rPr>
          <w:lang w:val="en-US"/>
        </w:rPr>
        <w:t>it was agreed to define requirements for new UL BWP switching procedure triggered by persistent UL LBT failure w</w:t>
      </w:r>
      <w:r w:rsidR="00B92650">
        <w:rPr>
          <w:lang w:val="en-US"/>
        </w:rPr>
        <w:t>hile the details of the requirements are left open [1]:</w:t>
      </w:r>
    </w:p>
    <w:p w14:paraId="5A60A9CE" w14:textId="544965ED" w:rsidR="001A072D" w:rsidRDefault="001A072D" w:rsidP="00832903">
      <w:pPr>
        <w:rPr>
          <w:lang w:val="en-US"/>
        </w:rPr>
      </w:pPr>
      <w:r w:rsidRPr="0074147F">
        <w:rPr>
          <w:noProof/>
          <w:lang w:val="en-US" w:eastAsia="zh-CN"/>
        </w:rPr>
        <mc:AlternateContent>
          <mc:Choice Requires="wps">
            <w:drawing>
              <wp:inline distT="0" distB="0" distL="0" distR="0" wp14:anchorId="797928CC" wp14:editId="3FA4D485">
                <wp:extent cx="5881420" cy="1504950"/>
                <wp:effectExtent l="0" t="0" r="24130"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504950"/>
                        </a:xfrm>
                        <a:prstGeom prst="rect">
                          <a:avLst/>
                        </a:prstGeom>
                        <a:solidFill>
                          <a:srgbClr val="FFFFFF"/>
                        </a:solidFill>
                        <a:ln w="9525">
                          <a:solidFill>
                            <a:srgbClr val="000000"/>
                          </a:solidFill>
                          <a:miter lim="800000"/>
                          <a:headEnd/>
                          <a:tailEnd/>
                        </a:ln>
                      </wps:spPr>
                      <wps:txbx>
                        <w:txbxContent>
                          <w:p w14:paraId="1AA0C28E" w14:textId="216074A8" w:rsidR="00722E18" w:rsidRDefault="0097733B" w:rsidP="001A072D">
                            <w:pPr>
                              <w:rPr>
                                <w:rFonts w:eastAsia="Batang"/>
                                <w:b/>
                                <w:lang w:eastAsia="zh-CN"/>
                              </w:rPr>
                            </w:pPr>
                            <w:r w:rsidRPr="0097733B">
                              <w:rPr>
                                <w:rFonts w:eastAsia="Batang"/>
                                <w:b/>
                                <w:lang w:eastAsia="zh-CN"/>
                              </w:rPr>
                              <w:t>Active BWP switching</w:t>
                            </w:r>
                            <w:r>
                              <w:rPr>
                                <w:rFonts w:eastAsia="Batang"/>
                                <w:b/>
                                <w:lang w:eastAsia="zh-CN"/>
                              </w:rPr>
                              <w:t>:</w:t>
                            </w:r>
                          </w:p>
                          <w:p w14:paraId="47BB1A2E" w14:textId="77777777" w:rsidR="002E3E32" w:rsidRPr="002E3E32" w:rsidRDefault="002E3E32" w:rsidP="002E3E32">
                            <w:pPr>
                              <w:numPr>
                                <w:ilvl w:val="0"/>
                                <w:numId w:val="40"/>
                              </w:numPr>
                              <w:tabs>
                                <w:tab w:val="num" w:pos="720"/>
                              </w:tabs>
                              <w:rPr>
                                <w:rFonts w:eastAsia="Batang"/>
                                <w:b/>
                                <w:lang w:val="en-US" w:eastAsia="zh-CN"/>
                              </w:rPr>
                            </w:pPr>
                            <w:r w:rsidRPr="002E3E32">
                              <w:rPr>
                                <w:rFonts w:eastAsia="Batang"/>
                                <w:b/>
                                <w:lang w:val="en-US" w:eastAsia="zh-CN"/>
                              </w:rPr>
                              <w:t>Introduce UL BWP switch requirements (delay and interruption) triggered by consistent UL LBT failures</w:t>
                            </w:r>
                          </w:p>
                          <w:p w14:paraId="6FE83FE8" w14:textId="77777777" w:rsidR="002E3E32" w:rsidRPr="002E3E32" w:rsidRDefault="002E3E32" w:rsidP="002E3E32">
                            <w:pPr>
                              <w:numPr>
                                <w:ilvl w:val="0"/>
                                <w:numId w:val="40"/>
                              </w:numPr>
                              <w:tabs>
                                <w:tab w:val="num" w:pos="720"/>
                              </w:tabs>
                              <w:rPr>
                                <w:rFonts w:eastAsia="Batang"/>
                                <w:b/>
                                <w:lang w:val="en-US" w:eastAsia="zh-CN"/>
                              </w:rPr>
                            </w:pPr>
                            <w:r w:rsidRPr="002E3E32">
                              <w:rPr>
                                <w:rFonts w:eastAsia="Batang"/>
                                <w:b/>
                                <w:lang w:val="en-US" w:eastAsia="zh-CN"/>
                              </w:rPr>
                              <w:t>UL BWP switch requirements triggered by consistent UL LBT failures</w:t>
                            </w:r>
                          </w:p>
                          <w:p w14:paraId="3BE8A862" w14:textId="77777777" w:rsidR="002E3E32" w:rsidRPr="002E3E32" w:rsidRDefault="002E3E32" w:rsidP="002E3E32">
                            <w:pPr>
                              <w:numPr>
                                <w:ilvl w:val="1"/>
                                <w:numId w:val="40"/>
                              </w:numPr>
                              <w:tabs>
                                <w:tab w:val="num" w:pos="1440"/>
                              </w:tabs>
                              <w:rPr>
                                <w:rFonts w:eastAsia="Batang"/>
                                <w:b/>
                                <w:lang w:val="en-US" w:eastAsia="zh-CN"/>
                              </w:rPr>
                            </w:pPr>
                            <w:r w:rsidRPr="002E3E32">
                              <w:rPr>
                                <w:rFonts w:eastAsia="Batang"/>
                                <w:b/>
                                <w:lang w:val="en-US" w:eastAsia="zh-CN"/>
                              </w:rPr>
                              <w:t xml:space="preserve">Option 1: Follow DCI and timer-based BWP switch </w:t>
                            </w:r>
                          </w:p>
                          <w:p w14:paraId="6790903D" w14:textId="77777777" w:rsidR="002E3E32" w:rsidRPr="002E3E32" w:rsidRDefault="002E3E32" w:rsidP="002E3E32">
                            <w:pPr>
                              <w:numPr>
                                <w:ilvl w:val="1"/>
                                <w:numId w:val="40"/>
                              </w:numPr>
                              <w:tabs>
                                <w:tab w:val="num" w:pos="1440"/>
                              </w:tabs>
                              <w:rPr>
                                <w:rFonts w:eastAsia="Batang"/>
                                <w:b/>
                                <w:lang w:val="en-US" w:eastAsia="zh-CN"/>
                              </w:rPr>
                            </w:pPr>
                            <w:r w:rsidRPr="002E3E32">
                              <w:rPr>
                                <w:rFonts w:eastAsia="Batang"/>
                                <w:b/>
                                <w:lang w:val="en-US" w:eastAsia="zh-CN"/>
                              </w:rPr>
                              <w:t xml:space="preserve">Option 2: FFS </w:t>
                            </w:r>
                          </w:p>
                          <w:p w14:paraId="0C6808EE" w14:textId="77777777" w:rsidR="0097733B" w:rsidRPr="009C5EB9" w:rsidRDefault="0097733B" w:rsidP="001A072D">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797928CC" id="_x0000_t202" coordsize="21600,21600" o:spt="202" path="m,l,21600r21600,l21600,xe">
                <v:stroke joinstyle="miter"/>
                <v:path gradientshapeok="t" o:connecttype="rect"/>
              </v:shapetype>
              <v:shape id="Text Box 1" o:spid="_x0000_s1026" type="#_x0000_t202" style="width:463.1pt;height:1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">
                <v:textbox>
                  <w:txbxContent>
                    <w:p w14:paraId="1AA0C28E" w14:textId="216074A8" w:rsidR="00722E18" w:rsidRDefault="0097733B" w:rsidP="001A072D">
                      <w:pPr>
                        <w:rPr>
                          <w:rFonts w:eastAsia="Batang"/>
                          <w:b/>
                          <w:lang w:eastAsia="zh-CN"/>
                        </w:rPr>
                      </w:pPr>
                      <w:r w:rsidRPr="0097733B">
                        <w:rPr>
                          <w:rFonts w:eastAsia="Batang"/>
                          <w:b/>
                          <w:lang w:eastAsia="zh-CN"/>
                        </w:rPr>
                        <w:t>Active BWP switching</w:t>
                      </w:r>
                      <w:r>
                        <w:rPr>
                          <w:rFonts w:eastAsia="Batang"/>
                          <w:b/>
                          <w:lang w:eastAsia="zh-CN"/>
                        </w:rPr>
                        <w:t>:</w:t>
                      </w:r>
                    </w:p>
                    <w:p w14:paraId="47BB1A2E" w14:textId="77777777" w:rsidR="002E3E32" w:rsidRPr="002E3E32" w:rsidRDefault="002E3E32" w:rsidP="002E3E32">
                      <w:pPr>
                        <w:numPr>
                          <w:ilvl w:val="0"/>
                          <w:numId w:val="40"/>
                        </w:numPr>
                        <w:tabs>
                          <w:tab w:val="num" w:pos="720"/>
                        </w:tabs>
                        <w:rPr>
                          <w:rFonts w:eastAsia="Batang"/>
                          <w:b/>
                          <w:lang w:val="en-US" w:eastAsia="zh-CN"/>
                        </w:rPr>
                      </w:pPr>
                      <w:r w:rsidRPr="002E3E32">
                        <w:rPr>
                          <w:rFonts w:eastAsia="Batang"/>
                          <w:b/>
                          <w:lang w:val="en-US" w:eastAsia="zh-CN"/>
                        </w:rPr>
                        <w:t>Introduce UL BWP switch requirements (delay and interruption) triggered by consistent UL LBT failures</w:t>
                      </w:r>
                    </w:p>
                    <w:p w14:paraId="6FE83FE8" w14:textId="77777777" w:rsidR="002E3E32" w:rsidRPr="002E3E32" w:rsidRDefault="002E3E32" w:rsidP="002E3E32">
                      <w:pPr>
                        <w:numPr>
                          <w:ilvl w:val="0"/>
                          <w:numId w:val="40"/>
                        </w:numPr>
                        <w:tabs>
                          <w:tab w:val="num" w:pos="720"/>
                        </w:tabs>
                        <w:rPr>
                          <w:rFonts w:eastAsia="Batang"/>
                          <w:b/>
                          <w:lang w:val="en-US" w:eastAsia="zh-CN"/>
                        </w:rPr>
                      </w:pPr>
                      <w:r w:rsidRPr="002E3E32">
                        <w:rPr>
                          <w:rFonts w:eastAsia="Batang"/>
                          <w:b/>
                          <w:lang w:val="en-US" w:eastAsia="zh-CN"/>
                        </w:rPr>
                        <w:t>UL BWP switch requirements triggered by consistent UL LBT failures</w:t>
                      </w:r>
                    </w:p>
                    <w:p w14:paraId="3BE8A862" w14:textId="77777777" w:rsidR="002E3E32" w:rsidRPr="002E3E32" w:rsidRDefault="002E3E32" w:rsidP="002E3E32">
                      <w:pPr>
                        <w:numPr>
                          <w:ilvl w:val="1"/>
                          <w:numId w:val="40"/>
                        </w:numPr>
                        <w:tabs>
                          <w:tab w:val="num" w:pos="1440"/>
                        </w:tabs>
                        <w:rPr>
                          <w:rFonts w:eastAsia="Batang"/>
                          <w:b/>
                          <w:lang w:val="en-US" w:eastAsia="zh-CN"/>
                        </w:rPr>
                      </w:pPr>
                      <w:r w:rsidRPr="002E3E32">
                        <w:rPr>
                          <w:rFonts w:eastAsia="Batang"/>
                          <w:b/>
                          <w:lang w:val="en-US" w:eastAsia="zh-CN"/>
                        </w:rPr>
                        <w:t xml:space="preserve">Option 1: Follow DCI and timer-based BWP switch </w:t>
                      </w:r>
                    </w:p>
                    <w:p w14:paraId="6790903D" w14:textId="77777777" w:rsidR="002E3E32" w:rsidRPr="002E3E32" w:rsidRDefault="002E3E32" w:rsidP="002E3E32">
                      <w:pPr>
                        <w:numPr>
                          <w:ilvl w:val="1"/>
                          <w:numId w:val="40"/>
                        </w:numPr>
                        <w:tabs>
                          <w:tab w:val="num" w:pos="1440"/>
                        </w:tabs>
                        <w:rPr>
                          <w:rFonts w:eastAsia="Batang"/>
                          <w:b/>
                          <w:lang w:val="en-US" w:eastAsia="zh-CN"/>
                        </w:rPr>
                      </w:pPr>
                      <w:r w:rsidRPr="002E3E32">
                        <w:rPr>
                          <w:rFonts w:eastAsia="Batang"/>
                          <w:b/>
                          <w:lang w:val="en-US" w:eastAsia="zh-CN"/>
                        </w:rPr>
                        <w:t xml:space="preserve">Option 2: FFS </w:t>
                      </w:r>
                    </w:p>
                    <w:p w14:paraId="0C6808EE" w14:textId="77777777" w:rsidR="0097733B" w:rsidRPr="009C5EB9" w:rsidRDefault="0097733B" w:rsidP="001A072D">
                      <w:pPr>
                        <w:rPr>
                          <w:rFonts w:eastAsia="Batang"/>
                          <w:b/>
                          <w:lang w:eastAsia="zh-CN"/>
                        </w:rPr>
                      </w:pPr>
                    </w:p>
                  </w:txbxContent>
                </v:textbox>
                <w10:anchorlock/>
              </v:shape>
            </w:pict>
          </mc:Fallback>
        </mc:AlternateContent>
      </w:r>
    </w:p>
    <w:p w14:paraId="1ED80A71" w14:textId="06194AC5" w:rsidR="002E3E32" w:rsidRPr="00832903" w:rsidRDefault="002E3E32" w:rsidP="00832903">
      <w:pPr>
        <w:rPr>
          <w:lang w:val="en-US"/>
        </w:rPr>
      </w:pPr>
      <w:r>
        <w:rPr>
          <w:lang w:val="en-US"/>
        </w:rPr>
        <w:t>In this paper, we further discuss this issue.</w:t>
      </w:r>
    </w:p>
    <w:p w14:paraId="530805C1" w14:textId="61043F79" w:rsidR="0005179F" w:rsidRDefault="00C61A2F" w:rsidP="00C85E54">
      <w:pPr>
        <w:pStyle w:val="Heading1"/>
        <w:rPr>
          <w:lang w:val="en-US"/>
        </w:rPr>
      </w:pPr>
      <w:r>
        <w:rPr>
          <w:lang w:val="en-US"/>
        </w:rPr>
        <w:t>UL BWP switching delay</w:t>
      </w:r>
    </w:p>
    <w:p w14:paraId="129E68C5" w14:textId="5EC96B43" w:rsidR="00E91AC6" w:rsidRDefault="00656DB9" w:rsidP="00C61A2F">
      <w:pPr>
        <w:rPr>
          <w:lang w:val="en-US"/>
        </w:rPr>
      </w:pPr>
      <w:r>
        <w:rPr>
          <w:lang w:val="en-US"/>
        </w:rPr>
        <w:t xml:space="preserve">Based on the agreement in RAN4 RF room, UE either transmits in all subbands </w:t>
      </w:r>
      <w:r w:rsidR="00802F1A">
        <w:rPr>
          <w:lang w:val="en-US"/>
        </w:rPr>
        <w:t xml:space="preserve">of its configured BWP or it does not transmit at all. </w:t>
      </w:r>
      <w:r w:rsidR="00E21458">
        <w:rPr>
          <w:lang w:val="en-US"/>
        </w:rPr>
        <w:t xml:space="preserve">While UL LBT detection is done per subband by UE, </w:t>
      </w:r>
      <w:r w:rsidR="00473891">
        <w:rPr>
          <w:lang w:val="en-US"/>
        </w:rPr>
        <w:t xml:space="preserve">it is of no use for UE to switch to another </w:t>
      </w:r>
      <w:r w:rsidR="00CD4D5C">
        <w:rPr>
          <w:lang w:val="en-US"/>
        </w:rPr>
        <w:t xml:space="preserve">configured </w:t>
      </w:r>
      <w:r w:rsidR="00B13D14">
        <w:rPr>
          <w:lang w:val="en-US"/>
        </w:rPr>
        <w:t xml:space="preserve">UL </w:t>
      </w:r>
      <w:r w:rsidR="00473891">
        <w:rPr>
          <w:lang w:val="en-US"/>
        </w:rPr>
        <w:t xml:space="preserve">BWP </w:t>
      </w:r>
      <w:r w:rsidR="00CD4D5C">
        <w:rPr>
          <w:lang w:val="en-US"/>
        </w:rPr>
        <w:t xml:space="preserve">if it has </w:t>
      </w:r>
      <w:r w:rsidR="00B13D14">
        <w:rPr>
          <w:lang w:val="en-US"/>
        </w:rPr>
        <w:t>any overlap with the active UL BWP</w:t>
      </w:r>
      <w:r w:rsidR="00264593">
        <w:rPr>
          <w:lang w:val="en-US"/>
        </w:rPr>
        <w:t xml:space="preserve"> </w:t>
      </w:r>
      <w:r w:rsidR="00B13D14">
        <w:rPr>
          <w:lang w:val="en-US"/>
        </w:rPr>
        <w:t>since</w:t>
      </w:r>
      <w:r w:rsidR="00541CC6">
        <w:rPr>
          <w:lang w:val="en-US"/>
        </w:rPr>
        <w:t xml:space="preserve"> at least one of the subbands in the</w:t>
      </w:r>
      <w:r w:rsidR="00A0716A">
        <w:rPr>
          <w:lang w:val="en-US"/>
        </w:rPr>
        <w:t xml:space="preserve"> configured BWP is the same as active BWP which suffers from consistent LBT failure. This is illustrated in Figure 1 where UE’s active BWP I</w:t>
      </w:r>
      <w:r w:rsidR="00ED4377">
        <w:rPr>
          <w:lang w:val="en-US"/>
        </w:rPr>
        <w:t>D#1 is detected to experience consistent LBT failure. There are two other configured UL BWPs</w:t>
      </w:r>
      <w:r w:rsidR="00506576">
        <w:rPr>
          <w:lang w:val="en-US"/>
        </w:rPr>
        <w:t xml:space="preserve"> with IDs 2 and 3. UL BWP ID#2 should not be a candidate for switching whereas UL BWP ID#3 can be used for switching</w:t>
      </w:r>
      <w:r w:rsidR="001642B4">
        <w:rPr>
          <w:lang w:val="en-US"/>
        </w:rPr>
        <w:t xml:space="preserve"> if it </w:t>
      </w:r>
      <w:r w:rsidR="00952312">
        <w:rPr>
          <w:lang w:val="en-US"/>
        </w:rPr>
        <w:t>is not detected to experience consistent UL LBT failure</w:t>
      </w:r>
      <w:r w:rsidR="00506576">
        <w:rPr>
          <w:lang w:val="en-US"/>
        </w:rPr>
        <w:t>.</w:t>
      </w:r>
    </w:p>
    <w:p w14:paraId="0045D32E" w14:textId="13E41A5B" w:rsidR="00C656F2" w:rsidRDefault="008D44CB" w:rsidP="00C656F2">
      <w:pPr>
        <w:keepNext/>
        <w:jc w:val="center"/>
      </w:pPr>
      <w:r>
        <w:object w:dxaOrig="3495" w:dyaOrig="2585" w14:anchorId="684400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75pt;height:129pt" o:ole="">
            <v:imagedata r:id="rId8" o:title=""/>
          </v:shape>
          <o:OLEObject Type="Embed" ProgID="Visio.Drawing.11" ShapeID="_x0000_i1025" DrawAspect="Content" ObjectID="_1648014805" r:id="rId9"/>
        </w:object>
      </w:r>
    </w:p>
    <w:p w14:paraId="0BF1DC83" w14:textId="2D245349" w:rsidR="00506576" w:rsidRDefault="00C656F2" w:rsidP="00C656F2">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Candidates for UL BWP switching when consistent UL LBT failure is detected</w:t>
      </w:r>
    </w:p>
    <w:p w14:paraId="659BEB23" w14:textId="499E56DE" w:rsidR="006F482D" w:rsidRPr="001128AC" w:rsidRDefault="006F482D" w:rsidP="006F482D">
      <w:pPr>
        <w:rPr>
          <w:b/>
          <w:bCs/>
        </w:rPr>
      </w:pPr>
      <w:r w:rsidRPr="001128AC">
        <w:rPr>
          <w:b/>
          <w:bCs/>
        </w:rPr>
        <w:t xml:space="preserve">Proposal 1. </w:t>
      </w:r>
      <w:r w:rsidR="003E5691" w:rsidRPr="001128AC">
        <w:rPr>
          <w:b/>
          <w:bCs/>
        </w:rPr>
        <w:t xml:space="preserve">If UE detects consistent UL LBT failure in its active UL BWP, it can </w:t>
      </w:r>
      <w:r w:rsidR="00AA5B8A" w:rsidRPr="001128AC">
        <w:rPr>
          <w:b/>
          <w:bCs/>
        </w:rPr>
        <w:t xml:space="preserve">switch to another UL BWP only if </w:t>
      </w:r>
      <w:r w:rsidR="001128AC" w:rsidRPr="001128AC">
        <w:rPr>
          <w:b/>
          <w:bCs/>
        </w:rPr>
        <w:t>the other UL BWP has no overlap in frequency domain with its active UL BWP.</w:t>
      </w:r>
    </w:p>
    <w:p w14:paraId="7B03EFF4" w14:textId="5AB9527D" w:rsidR="00C61A2F" w:rsidRDefault="00402A58" w:rsidP="00C61A2F">
      <w:pPr>
        <w:rPr>
          <w:lang w:val="en-US"/>
        </w:rPr>
      </w:pPr>
      <w:r>
        <w:rPr>
          <w:lang w:val="en-US"/>
        </w:rPr>
        <w:t>In the running CR for TS 38.321, the procedure for th</w:t>
      </w:r>
      <w:r w:rsidR="00475616">
        <w:rPr>
          <w:lang w:val="en-US"/>
        </w:rPr>
        <w:t>is UL BWP switching is described as follows:</w:t>
      </w:r>
    </w:p>
    <w:p w14:paraId="4770EE73" w14:textId="6FE51EDA" w:rsidR="00475616" w:rsidRDefault="00475616" w:rsidP="00C61A2F">
      <w:pPr>
        <w:rPr>
          <w:lang w:val="en-US"/>
        </w:rPr>
      </w:pPr>
      <w:r w:rsidRPr="0074147F">
        <w:rPr>
          <w:noProof/>
          <w:lang w:val="en-US" w:eastAsia="zh-CN"/>
        </w:rPr>
        <w:lastRenderedPageBreak/>
        <mc:AlternateContent>
          <mc:Choice Requires="wps">
            <w:drawing>
              <wp:inline distT="0" distB="0" distL="0" distR="0" wp14:anchorId="65A19695" wp14:editId="60DFB68A">
                <wp:extent cx="5881420" cy="6515100"/>
                <wp:effectExtent l="0" t="0" r="24130"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6515100"/>
                        </a:xfrm>
                        <a:prstGeom prst="rect">
                          <a:avLst/>
                        </a:prstGeom>
                        <a:solidFill>
                          <a:srgbClr val="FFFFFF"/>
                        </a:solidFill>
                        <a:ln w="9525">
                          <a:solidFill>
                            <a:srgbClr val="000000"/>
                          </a:solidFill>
                          <a:miter lim="800000"/>
                          <a:headEnd/>
                          <a:tailEnd/>
                        </a:ln>
                      </wps:spPr>
                      <wps:txbx>
                        <w:txbxContent>
                          <w:p w14:paraId="1386557D" w14:textId="77777777" w:rsidR="000F7553" w:rsidRPr="00B9580D" w:rsidRDefault="000F7553" w:rsidP="000F7553">
                            <w:pPr>
                              <w:rPr>
                                <w:lang w:eastAsia="ko-KR"/>
                              </w:rPr>
                            </w:pPr>
                            <w:bookmarkStart w:id="1" w:name="_Hlk19608713"/>
                            <w:r w:rsidRPr="00B9580D">
                              <w:rPr>
                                <w:lang w:eastAsia="ko-KR"/>
                              </w:rPr>
                              <w:t xml:space="preserve">The MAC entity may be configured by RRC with a </w:t>
                            </w:r>
                            <w:r>
                              <w:rPr>
                                <w:lang w:eastAsia="ko-KR"/>
                              </w:rPr>
                              <w:t xml:space="preserve">consistent LBT </w:t>
                            </w:r>
                            <w:r w:rsidRPr="00B9580D">
                              <w:rPr>
                                <w:lang w:eastAsia="ko-KR"/>
                              </w:rPr>
                              <w:t xml:space="preserve">failure recovery procedure. </w:t>
                            </w:r>
                            <w:r>
                              <w:rPr>
                                <w:lang w:eastAsia="ko-KR"/>
                              </w:rPr>
                              <w:t xml:space="preserve">Consistent LBT </w:t>
                            </w:r>
                            <w:r w:rsidRPr="00B9580D">
                              <w:rPr>
                                <w:lang w:eastAsia="ko-KR"/>
                              </w:rPr>
                              <w:t xml:space="preserve">failure is detected </w:t>
                            </w:r>
                            <w:r>
                              <w:rPr>
                                <w:lang w:eastAsia="ko-KR"/>
                              </w:rPr>
                              <w:t xml:space="preserve">per UL BWP </w:t>
                            </w:r>
                            <w:r w:rsidRPr="00B9580D">
                              <w:rPr>
                                <w:lang w:eastAsia="ko-KR"/>
                              </w:rPr>
                              <w:t xml:space="preserve">by counting </w:t>
                            </w:r>
                            <w:r>
                              <w:rPr>
                                <w:lang w:eastAsia="ko-KR"/>
                              </w:rPr>
                              <w:t xml:space="preserve">LBT </w:t>
                            </w:r>
                            <w:r w:rsidRPr="00B9580D">
                              <w:rPr>
                                <w:lang w:eastAsia="ko-KR"/>
                              </w:rPr>
                              <w:t>failure indication</w:t>
                            </w:r>
                            <w:r>
                              <w:rPr>
                                <w:lang w:eastAsia="ko-KR"/>
                              </w:rPr>
                              <w:t>s, for all UL transmissions,</w:t>
                            </w:r>
                            <w:r w:rsidRPr="00B9580D">
                              <w:rPr>
                                <w:lang w:eastAsia="ko-KR"/>
                              </w:rPr>
                              <w:t xml:space="preserve"> from the lower layers to the MAC entity.</w:t>
                            </w:r>
                          </w:p>
                          <w:p w14:paraId="238A64F1" w14:textId="77777777" w:rsidR="000F7553" w:rsidRPr="00B9580D" w:rsidRDefault="000F7553" w:rsidP="000F7553">
                            <w:pPr>
                              <w:rPr>
                                <w:lang w:eastAsia="ko-KR"/>
                              </w:rPr>
                            </w:pPr>
                            <w:r w:rsidRPr="00B9580D">
                              <w:rPr>
                                <w:lang w:eastAsia="ko-KR"/>
                              </w:rPr>
                              <w:t xml:space="preserve">RRC configures the following parameters in the </w:t>
                            </w:r>
                            <w:r>
                              <w:rPr>
                                <w:i/>
                                <w:lang w:eastAsia="ko-KR"/>
                              </w:rPr>
                              <w:t>lbt-</w:t>
                            </w:r>
                            <w:r w:rsidRPr="00B9580D">
                              <w:rPr>
                                <w:i/>
                                <w:lang w:eastAsia="ko-KR"/>
                              </w:rPr>
                              <w:t>FailureRecoveryConfig</w:t>
                            </w:r>
                            <w:r w:rsidRPr="00B9580D">
                              <w:rPr>
                                <w:lang w:eastAsia="ko-KR"/>
                              </w:rPr>
                              <w:t>:</w:t>
                            </w:r>
                          </w:p>
                          <w:p w14:paraId="0F4F44CD" w14:textId="77777777" w:rsidR="000F7553" w:rsidRPr="00B9580D" w:rsidRDefault="000F7553" w:rsidP="000F7553">
                            <w:pPr>
                              <w:pStyle w:val="B10"/>
                              <w:rPr>
                                <w:lang w:eastAsia="ko-KR"/>
                              </w:rPr>
                            </w:pPr>
                            <w:r w:rsidRPr="00B9580D">
                              <w:rPr>
                                <w:lang w:eastAsia="ko-KR"/>
                              </w:rPr>
                              <w:t>-</w:t>
                            </w:r>
                            <w:r w:rsidRPr="00B9580D">
                              <w:rPr>
                                <w:lang w:eastAsia="ko-KR"/>
                              </w:rPr>
                              <w:tab/>
                            </w:r>
                            <w:r>
                              <w:rPr>
                                <w:i/>
                                <w:lang w:eastAsia="ko-KR"/>
                              </w:rPr>
                              <w:t>lbt-</w:t>
                            </w:r>
                            <w:r w:rsidRPr="00B9580D">
                              <w:rPr>
                                <w:i/>
                                <w:lang w:eastAsia="ko-KR"/>
                              </w:rPr>
                              <w:t>FailureInstanceMaxCount</w:t>
                            </w:r>
                            <w:r w:rsidRPr="00B9580D">
                              <w:rPr>
                                <w:lang w:eastAsia="ko-KR"/>
                              </w:rPr>
                              <w:t xml:space="preserve"> for the </w:t>
                            </w:r>
                            <w:r>
                              <w:rPr>
                                <w:lang w:eastAsia="ko-KR"/>
                              </w:rPr>
                              <w:t xml:space="preserve">consistent LBT </w:t>
                            </w:r>
                            <w:r w:rsidRPr="00B9580D">
                              <w:rPr>
                                <w:lang w:eastAsia="ko-KR"/>
                              </w:rPr>
                              <w:t xml:space="preserve">failure </w:t>
                            </w:r>
                            <w:proofErr w:type="gramStart"/>
                            <w:r w:rsidRPr="00B9580D">
                              <w:rPr>
                                <w:lang w:eastAsia="ko-KR"/>
                              </w:rPr>
                              <w:t>detection;</w:t>
                            </w:r>
                            <w:proofErr w:type="gramEnd"/>
                          </w:p>
                          <w:p w14:paraId="6F0F1861" w14:textId="77777777" w:rsidR="000F7553" w:rsidRPr="00B9580D" w:rsidRDefault="000F7553" w:rsidP="000F7553">
                            <w:pPr>
                              <w:pStyle w:val="B10"/>
                              <w:rPr>
                                <w:lang w:eastAsia="ko-KR"/>
                              </w:rPr>
                            </w:pPr>
                            <w:r w:rsidRPr="00B9580D">
                              <w:rPr>
                                <w:lang w:eastAsia="ko-KR"/>
                              </w:rPr>
                              <w:t>-</w:t>
                            </w:r>
                            <w:r w:rsidRPr="00B9580D">
                              <w:rPr>
                                <w:lang w:eastAsia="ko-KR"/>
                              </w:rPr>
                              <w:tab/>
                            </w:r>
                            <w:r>
                              <w:rPr>
                                <w:i/>
                                <w:lang w:eastAsia="ko-KR"/>
                              </w:rPr>
                              <w:t>lbt-</w:t>
                            </w:r>
                            <w:r w:rsidRPr="00B9580D">
                              <w:rPr>
                                <w:i/>
                                <w:lang w:eastAsia="ko-KR"/>
                              </w:rPr>
                              <w:t>FailureDetectionTimer</w:t>
                            </w:r>
                            <w:r w:rsidRPr="00B9580D">
                              <w:rPr>
                                <w:lang w:eastAsia="ko-KR"/>
                              </w:rPr>
                              <w:t xml:space="preserve"> for the </w:t>
                            </w:r>
                            <w:r>
                              <w:rPr>
                                <w:lang w:eastAsia="ko-KR"/>
                              </w:rPr>
                              <w:t xml:space="preserve">consistent LBT </w:t>
                            </w:r>
                            <w:r w:rsidRPr="00B9580D">
                              <w:rPr>
                                <w:lang w:eastAsia="ko-KR"/>
                              </w:rPr>
                              <w:t xml:space="preserve">failure </w:t>
                            </w:r>
                            <w:proofErr w:type="gramStart"/>
                            <w:r w:rsidRPr="00B9580D">
                              <w:rPr>
                                <w:lang w:eastAsia="ko-KR"/>
                              </w:rPr>
                              <w:t>detection;</w:t>
                            </w:r>
                            <w:proofErr w:type="gramEnd"/>
                          </w:p>
                          <w:p w14:paraId="31272C03" w14:textId="77777777" w:rsidR="000F7553" w:rsidRPr="00B9580D" w:rsidRDefault="000F7553" w:rsidP="000F7553">
                            <w:pPr>
                              <w:rPr>
                                <w:lang w:eastAsia="ko-KR"/>
                              </w:rPr>
                            </w:pPr>
                            <w:r w:rsidRPr="00B9580D">
                              <w:rPr>
                                <w:lang w:eastAsia="ko-KR"/>
                              </w:rPr>
                              <w:t>The following UE variable</w:t>
                            </w:r>
                            <w:r>
                              <w:rPr>
                                <w:lang w:eastAsia="ko-KR"/>
                              </w:rPr>
                              <w:t xml:space="preserve"> is</w:t>
                            </w:r>
                            <w:r w:rsidRPr="00B9580D">
                              <w:rPr>
                                <w:lang w:eastAsia="ko-KR"/>
                              </w:rPr>
                              <w:t xml:space="preserve"> used for the </w:t>
                            </w:r>
                            <w:r>
                              <w:rPr>
                                <w:lang w:eastAsia="ko-KR"/>
                              </w:rPr>
                              <w:t xml:space="preserve">consistent LBT </w:t>
                            </w:r>
                            <w:r w:rsidRPr="00B9580D">
                              <w:rPr>
                                <w:lang w:eastAsia="ko-KR"/>
                              </w:rPr>
                              <w:t>failure detection procedure:</w:t>
                            </w:r>
                          </w:p>
                          <w:p w14:paraId="46D042C9" w14:textId="77777777" w:rsidR="000F7553" w:rsidRPr="00B9580D" w:rsidRDefault="000F7553" w:rsidP="000F7553">
                            <w:pPr>
                              <w:pStyle w:val="B10"/>
                              <w:rPr>
                                <w:lang w:eastAsia="ko-KR"/>
                              </w:rPr>
                            </w:pPr>
                            <w:r w:rsidRPr="00B9580D">
                              <w:rPr>
                                <w:lang w:eastAsia="ko-KR"/>
                              </w:rPr>
                              <w:t>-</w:t>
                            </w:r>
                            <w:r w:rsidRPr="00B9580D">
                              <w:rPr>
                                <w:lang w:eastAsia="ko-KR"/>
                              </w:rPr>
                              <w:tab/>
                            </w:r>
                            <w:r>
                              <w:rPr>
                                <w:i/>
                                <w:lang w:eastAsia="ko-KR"/>
                              </w:rPr>
                              <w:t>LBT</w:t>
                            </w:r>
                            <w:r w:rsidRPr="00B9580D">
                              <w:rPr>
                                <w:i/>
                                <w:lang w:eastAsia="ko-KR"/>
                              </w:rPr>
                              <w:t>_COUNTER</w:t>
                            </w:r>
                            <w:r w:rsidRPr="00B9580D">
                              <w:rPr>
                                <w:lang w:eastAsia="ko-KR"/>
                              </w:rPr>
                              <w:t xml:space="preserve">: counter for </w:t>
                            </w:r>
                            <w:r>
                              <w:rPr>
                                <w:lang w:eastAsia="ko-KR"/>
                              </w:rPr>
                              <w:t xml:space="preserve">LBT </w:t>
                            </w:r>
                            <w:r w:rsidRPr="00B9580D">
                              <w:rPr>
                                <w:lang w:eastAsia="ko-KR"/>
                              </w:rPr>
                              <w:t>failure indication which is initially set to 0.</w:t>
                            </w:r>
                          </w:p>
                          <w:p w14:paraId="3E9EEEBD" w14:textId="77777777" w:rsidR="000F7553" w:rsidRPr="00B9580D" w:rsidRDefault="000F7553" w:rsidP="000F7553">
                            <w:pPr>
                              <w:rPr>
                                <w:lang w:eastAsia="ko-KR"/>
                              </w:rPr>
                            </w:pPr>
                            <w:r>
                              <w:rPr>
                                <w:lang w:eastAsia="ko-KR"/>
                              </w:rPr>
                              <w:t>For each activated Serving Cell</w:t>
                            </w:r>
                            <w:r w:rsidRPr="00B9580D">
                              <w:rPr>
                                <w:lang w:eastAsia="ko-KR"/>
                              </w:rPr>
                              <w:t xml:space="preserve"> </w:t>
                            </w:r>
                            <w:r>
                              <w:rPr>
                                <w:lang w:eastAsia="ko-KR"/>
                              </w:rPr>
                              <w:t xml:space="preserve">configured with </w:t>
                            </w:r>
                            <w:r>
                              <w:rPr>
                                <w:i/>
                                <w:lang w:eastAsia="ko-KR"/>
                              </w:rPr>
                              <w:t>lbt-</w:t>
                            </w:r>
                            <w:r w:rsidRPr="00B9580D">
                              <w:rPr>
                                <w:i/>
                                <w:lang w:eastAsia="ko-KR"/>
                              </w:rPr>
                              <w:t>FailureRecoveryConfig</w:t>
                            </w:r>
                            <w:r>
                              <w:rPr>
                                <w:i/>
                                <w:lang w:eastAsia="ko-KR"/>
                              </w:rPr>
                              <w:t>,</w:t>
                            </w:r>
                            <w:r>
                              <w:rPr>
                                <w:lang w:eastAsia="ko-KR"/>
                              </w:rPr>
                              <w:t xml:space="preserve"> t</w:t>
                            </w:r>
                            <w:r w:rsidRPr="00B9580D">
                              <w:rPr>
                                <w:lang w:eastAsia="ko-KR"/>
                              </w:rPr>
                              <w:t>he MAC entity shall:</w:t>
                            </w:r>
                          </w:p>
                          <w:p w14:paraId="72399AB4" w14:textId="77777777" w:rsidR="000F7553" w:rsidRPr="00B9580D" w:rsidRDefault="000F7553" w:rsidP="000F7553">
                            <w:pPr>
                              <w:pStyle w:val="B10"/>
                              <w:rPr>
                                <w:lang w:eastAsia="ko-KR"/>
                              </w:rPr>
                            </w:pPr>
                            <w:r w:rsidRPr="00B9580D">
                              <w:rPr>
                                <w:lang w:eastAsia="ko-KR"/>
                              </w:rPr>
                              <w:t>1&gt;</w:t>
                            </w:r>
                            <w:r w:rsidRPr="00B9580D">
                              <w:rPr>
                                <w:lang w:eastAsia="ko-KR"/>
                              </w:rPr>
                              <w:tab/>
                              <w:t xml:space="preserve">if </w:t>
                            </w:r>
                            <w:r>
                              <w:rPr>
                                <w:lang w:eastAsia="ko-KR"/>
                              </w:rPr>
                              <w:t>LBT</w:t>
                            </w:r>
                            <w:r w:rsidRPr="00B9580D">
                              <w:rPr>
                                <w:lang w:eastAsia="ko-KR"/>
                              </w:rPr>
                              <w:t xml:space="preserve"> failure indication has been received from lower layers:</w:t>
                            </w:r>
                          </w:p>
                          <w:p w14:paraId="26F0E7A0" w14:textId="77777777" w:rsidR="000F7553" w:rsidRPr="00B9580D" w:rsidRDefault="000F7553" w:rsidP="000F7553">
                            <w:pPr>
                              <w:pStyle w:val="B2"/>
                              <w:rPr>
                                <w:lang w:eastAsia="ko-KR"/>
                              </w:rPr>
                            </w:pPr>
                            <w:r w:rsidRPr="00B9580D">
                              <w:rPr>
                                <w:lang w:eastAsia="ko-KR"/>
                              </w:rPr>
                              <w:t>2&gt;</w:t>
                            </w:r>
                            <w:r w:rsidRPr="00B9580D">
                              <w:rPr>
                                <w:lang w:eastAsia="ko-KR"/>
                              </w:rPr>
                              <w:tab/>
                              <w:t xml:space="preserve">start or restart the </w:t>
                            </w:r>
                            <w:r>
                              <w:rPr>
                                <w:i/>
                                <w:lang w:eastAsia="ko-KR"/>
                              </w:rPr>
                              <w:t>lbt-</w:t>
                            </w:r>
                            <w:proofErr w:type="gramStart"/>
                            <w:r w:rsidRPr="00B9580D">
                              <w:rPr>
                                <w:i/>
                                <w:lang w:eastAsia="ko-KR"/>
                              </w:rPr>
                              <w:t>FailureDetectionTimer</w:t>
                            </w:r>
                            <w:r w:rsidRPr="00B9580D">
                              <w:rPr>
                                <w:lang w:eastAsia="ko-KR"/>
                              </w:rPr>
                              <w:t>;</w:t>
                            </w:r>
                            <w:proofErr w:type="gramEnd"/>
                          </w:p>
                          <w:p w14:paraId="02F29EE6" w14:textId="77777777" w:rsidR="000F7553" w:rsidRPr="00B9580D" w:rsidRDefault="000F7553" w:rsidP="000F7553">
                            <w:pPr>
                              <w:pStyle w:val="B2"/>
                              <w:rPr>
                                <w:lang w:eastAsia="ko-KR"/>
                              </w:rPr>
                            </w:pPr>
                            <w:r w:rsidRPr="00B9580D">
                              <w:rPr>
                                <w:lang w:eastAsia="ko-KR"/>
                              </w:rPr>
                              <w:t>2&gt;</w:t>
                            </w:r>
                            <w:r w:rsidRPr="00B9580D">
                              <w:rPr>
                                <w:lang w:eastAsia="ko-KR"/>
                              </w:rPr>
                              <w:tab/>
                              <w:t xml:space="preserve">increment </w:t>
                            </w:r>
                            <w:r>
                              <w:rPr>
                                <w:i/>
                                <w:lang w:eastAsia="ko-KR"/>
                              </w:rPr>
                              <w:t>LBT</w:t>
                            </w:r>
                            <w:r w:rsidRPr="00B9580D">
                              <w:rPr>
                                <w:i/>
                                <w:lang w:eastAsia="ko-KR"/>
                              </w:rPr>
                              <w:t>_COUNTER</w:t>
                            </w:r>
                            <w:r w:rsidRPr="00B9580D">
                              <w:rPr>
                                <w:lang w:eastAsia="ko-KR"/>
                              </w:rPr>
                              <w:t xml:space="preserve"> by </w:t>
                            </w:r>
                            <w:proofErr w:type="gramStart"/>
                            <w:r w:rsidRPr="00B9580D">
                              <w:rPr>
                                <w:lang w:eastAsia="ko-KR"/>
                              </w:rPr>
                              <w:t>1;</w:t>
                            </w:r>
                            <w:proofErr w:type="gramEnd"/>
                          </w:p>
                          <w:p w14:paraId="30C692C1" w14:textId="77777777" w:rsidR="000F7553" w:rsidRPr="00B9580D" w:rsidRDefault="000F7553" w:rsidP="000F7553">
                            <w:pPr>
                              <w:pStyle w:val="B2"/>
                              <w:rPr>
                                <w:lang w:eastAsia="ko-KR"/>
                              </w:rPr>
                            </w:pPr>
                            <w:r w:rsidRPr="00B9580D">
                              <w:rPr>
                                <w:lang w:eastAsia="ko-KR"/>
                              </w:rPr>
                              <w:t>2&gt;</w:t>
                            </w:r>
                            <w:r w:rsidRPr="00B9580D">
                              <w:rPr>
                                <w:lang w:eastAsia="ko-KR"/>
                              </w:rPr>
                              <w:tab/>
                              <w:t xml:space="preserve">if </w:t>
                            </w:r>
                            <w:r>
                              <w:rPr>
                                <w:i/>
                                <w:lang w:eastAsia="ko-KR"/>
                              </w:rPr>
                              <w:t>LBT</w:t>
                            </w:r>
                            <w:r w:rsidRPr="00B9580D">
                              <w:rPr>
                                <w:i/>
                                <w:lang w:eastAsia="ko-KR"/>
                              </w:rPr>
                              <w:t>_COUNTER</w:t>
                            </w:r>
                            <w:r w:rsidRPr="00B9580D">
                              <w:rPr>
                                <w:lang w:eastAsia="ko-KR"/>
                              </w:rPr>
                              <w:t xml:space="preserve"> &gt;= </w:t>
                            </w:r>
                            <w:r>
                              <w:rPr>
                                <w:i/>
                                <w:lang w:eastAsia="ko-KR"/>
                              </w:rPr>
                              <w:t>lbt-</w:t>
                            </w:r>
                            <w:r w:rsidRPr="00B9580D">
                              <w:rPr>
                                <w:i/>
                                <w:lang w:eastAsia="ko-KR"/>
                              </w:rPr>
                              <w:t>FailureInstanceMaxCount</w:t>
                            </w:r>
                            <w:r w:rsidRPr="00B9580D">
                              <w:rPr>
                                <w:lang w:eastAsia="ko-KR"/>
                              </w:rPr>
                              <w:t>:</w:t>
                            </w:r>
                          </w:p>
                          <w:p w14:paraId="4CF8CE9B" w14:textId="77777777" w:rsidR="000F7553" w:rsidRPr="00C964D7" w:rsidRDefault="000F7553" w:rsidP="000F7553">
                            <w:pPr>
                              <w:pStyle w:val="B3"/>
                              <w:rPr>
                                <w:lang w:eastAsia="ko-KR"/>
                              </w:rPr>
                            </w:pPr>
                            <w:r>
                              <w:rPr>
                                <w:lang w:eastAsia="ko-KR"/>
                              </w:rPr>
                              <w:t>3</w:t>
                            </w:r>
                            <w:r w:rsidRPr="00C964D7">
                              <w:rPr>
                                <w:lang w:eastAsia="ko-KR"/>
                              </w:rPr>
                              <w:t>&gt;</w:t>
                            </w:r>
                            <w:r w:rsidRPr="00C964D7">
                              <w:rPr>
                                <w:lang w:eastAsia="ko-KR"/>
                              </w:rPr>
                              <w:tab/>
                            </w:r>
                            <w:r>
                              <w:rPr>
                                <w:lang w:eastAsia="ko-KR"/>
                              </w:rPr>
                              <w:t xml:space="preserve">trigger consistent LBT failure for the active UL BWP in this Serving </w:t>
                            </w:r>
                            <w:proofErr w:type="gramStart"/>
                            <w:r>
                              <w:rPr>
                                <w:lang w:eastAsia="ko-KR"/>
                              </w:rPr>
                              <w:t>Cell;</w:t>
                            </w:r>
                            <w:proofErr w:type="gramEnd"/>
                          </w:p>
                          <w:p w14:paraId="001AEEA6" w14:textId="77777777" w:rsidR="000F7553" w:rsidRDefault="000F7553" w:rsidP="000F7553">
                            <w:pPr>
                              <w:pStyle w:val="B3"/>
                              <w:rPr>
                                <w:lang w:eastAsia="ko-KR"/>
                              </w:rPr>
                            </w:pPr>
                            <w:r w:rsidRPr="00B9580D">
                              <w:rPr>
                                <w:lang w:eastAsia="ko-KR"/>
                              </w:rPr>
                              <w:t>3&gt;</w:t>
                            </w:r>
                            <w:r w:rsidRPr="00B9580D">
                              <w:rPr>
                                <w:lang w:eastAsia="ko-KR"/>
                              </w:rPr>
                              <w:tab/>
                            </w:r>
                            <w:r>
                              <w:rPr>
                                <w:lang w:eastAsia="ko-KR"/>
                              </w:rPr>
                              <w:t xml:space="preserve">if this Serving Cell is </w:t>
                            </w:r>
                            <w:bookmarkStart w:id="2" w:name="_Hlk26362676"/>
                            <w:r>
                              <w:rPr>
                                <w:lang w:eastAsia="ko-KR"/>
                              </w:rPr>
                              <w:t>the SpCell:</w:t>
                            </w:r>
                          </w:p>
                          <w:p w14:paraId="2441FDB8" w14:textId="77777777" w:rsidR="000F7553" w:rsidRDefault="000F7553" w:rsidP="000F7553">
                            <w:pPr>
                              <w:pStyle w:val="B4"/>
                              <w:rPr>
                                <w:lang w:eastAsia="ko-KR"/>
                              </w:rPr>
                            </w:pPr>
                            <w:r w:rsidRPr="00C964D7">
                              <w:rPr>
                                <w:lang w:eastAsia="ko-KR"/>
                              </w:rPr>
                              <w:t>4&gt;</w:t>
                            </w:r>
                            <w:r w:rsidRPr="00C964D7">
                              <w:rPr>
                                <w:lang w:eastAsia="ko-KR"/>
                              </w:rPr>
                              <w:tab/>
                            </w:r>
                            <w:r>
                              <w:rPr>
                                <w:lang w:eastAsia="ko-KR"/>
                              </w:rPr>
                              <w:t>if consistent LBT failure has been triggered in all UL BWPs configured with PRACH occasions on same carrier in this Serving Cell:</w:t>
                            </w:r>
                          </w:p>
                          <w:p w14:paraId="12AF4427" w14:textId="77777777" w:rsidR="000F7553" w:rsidRPr="00C964D7" w:rsidRDefault="000F7553" w:rsidP="000F7553">
                            <w:pPr>
                              <w:pStyle w:val="B5"/>
                              <w:rPr>
                                <w:lang w:eastAsia="ko-KR"/>
                              </w:rPr>
                            </w:pPr>
                            <w:r>
                              <w:rPr>
                                <w:lang w:eastAsia="ko-KR"/>
                              </w:rPr>
                              <w:t>5</w:t>
                            </w:r>
                            <w:r w:rsidRPr="00C964D7">
                              <w:rPr>
                                <w:lang w:eastAsia="ko-KR"/>
                              </w:rPr>
                              <w:t>&gt;</w:t>
                            </w:r>
                            <w:r w:rsidRPr="00C964D7">
                              <w:rPr>
                                <w:lang w:eastAsia="ko-KR"/>
                              </w:rPr>
                              <w:tab/>
                            </w:r>
                            <w:r>
                              <w:t>indicate consistent LBT failure to upper layers.</w:t>
                            </w:r>
                          </w:p>
                          <w:p w14:paraId="68D658E4" w14:textId="77777777" w:rsidR="000F7553" w:rsidRDefault="000F7553" w:rsidP="000F7553">
                            <w:pPr>
                              <w:pStyle w:val="B4"/>
                              <w:rPr>
                                <w:lang w:eastAsia="ko-KR"/>
                              </w:rPr>
                            </w:pPr>
                            <w:r>
                              <w:rPr>
                                <w:lang w:eastAsia="ko-KR"/>
                              </w:rPr>
                              <w:t>4</w:t>
                            </w:r>
                            <w:r w:rsidRPr="00B9580D">
                              <w:rPr>
                                <w:lang w:eastAsia="ko-KR"/>
                              </w:rPr>
                              <w:t>&gt;</w:t>
                            </w:r>
                            <w:r w:rsidRPr="00B9580D">
                              <w:rPr>
                                <w:lang w:eastAsia="ko-KR"/>
                              </w:rPr>
                              <w:tab/>
                            </w:r>
                            <w:r>
                              <w:rPr>
                                <w:lang w:eastAsia="ko-KR"/>
                              </w:rPr>
                              <w:t>else:</w:t>
                            </w:r>
                          </w:p>
                          <w:p w14:paraId="021D2309" w14:textId="77777777" w:rsidR="000F7553" w:rsidRDefault="000F7553" w:rsidP="000F7553">
                            <w:pPr>
                              <w:pStyle w:val="B5"/>
                              <w:rPr>
                                <w:lang w:eastAsia="ko-KR"/>
                              </w:rPr>
                            </w:pPr>
                            <w:bookmarkStart w:id="3" w:name="_Hlk34157513"/>
                            <w:r>
                              <w:rPr>
                                <w:lang w:eastAsia="ko-KR"/>
                              </w:rPr>
                              <w:t>5</w:t>
                            </w:r>
                            <w:r w:rsidRPr="00C964D7">
                              <w:rPr>
                                <w:lang w:eastAsia="ko-KR"/>
                              </w:rPr>
                              <w:t>&gt;</w:t>
                            </w:r>
                            <w:r w:rsidRPr="00C964D7">
                              <w:rPr>
                                <w:lang w:eastAsia="ko-KR"/>
                              </w:rPr>
                              <w:tab/>
                            </w:r>
                            <w:r>
                              <w:rPr>
                                <w:lang w:eastAsia="ko-KR"/>
                              </w:rPr>
                              <w:t xml:space="preserve">stop any ongoing </w:t>
                            </w:r>
                            <w:proofErr w:type="gramStart"/>
                            <w:r>
                              <w:rPr>
                                <w:lang w:eastAsia="ko-KR"/>
                              </w:rPr>
                              <w:t>Random Access</w:t>
                            </w:r>
                            <w:proofErr w:type="gramEnd"/>
                            <w:r>
                              <w:rPr>
                                <w:lang w:eastAsia="ko-KR"/>
                              </w:rPr>
                              <w:t xml:space="preserve"> procedure in this Serving Cell;</w:t>
                            </w:r>
                          </w:p>
                          <w:bookmarkEnd w:id="3"/>
                          <w:p w14:paraId="32D5BB94" w14:textId="77777777" w:rsidR="000F7553" w:rsidRDefault="000F7553" w:rsidP="000F7553">
                            <w:pPr>
                              <w:pStyle w:val="B5"/>
                              <w:rPr>
                                <w:lang w:eastAsia="ko-KR"/>
                              </w:rPr>
                            </w:pPr>
                            <w:r>
                              <w:rPr>
                                <w:lang w:eastAsia="ko-KR"/>
                              </w:rPr>
                              <w:t>5</w:t>
                            </w:r>
                            <w:r w:rsidRPr="00C964D7">
                              <w:rPr>
                                <w:lang w:eastAsia="ko-KR"/>
                              </w:rPr>
                              <w:t>&gt;</w:t>
                            </w:r>
                            <w:r w:rsidRPr="00C964D7">
                              <w:rPr>
                                <w:lang w:eastAsia="ko-KR"/>
                              </w:rPr>
                              <w:tab/>
                            </w:r>
                            <w:r>
                              <w:rPr>
                                <w:lang w:eastAsia="ko-KR"/>
                              </w:rPr>
                              <w:t xml:space="preserve">switch the active UL BWP to an UL BWP, on same carrier in this Serving Cell, configured with PRACH occasion and for which consistent LBT failure has not been </w:t>
                            </w:r>
                            <w:proofErr w:type="gramStart"/>
                            <w:r>
                              <w:rPr>
                                <w:lang w:eastAsia="ko-KR"/>
                              </w:rPr>
                              <w:t>triggered;</w:t>
                            </w:r>
                            <w:proofErr w:type="gramEnd"/>
                          </w:p>
                          <w:p w14:paraId="4C89F628" w14:textId="77777777" w:rsidR="000F7553" w:rsidRPr="00C964D7" w:rsidRDefault="000F7553" w:rsidP="000F7553">
                            <w:pPr>
                              <w:pStyle w:val="B5"/>
                              <w:rPr>
                                <w:lang w:eastAsia="ko-KR"/>
                              </w:rPr>
                            </w:pPr>
                            <w:r>
                              <w:rPr>
                                <w:lang w:eastAsia="ko-KR"/>
                              </w:rPr>
                              <w:t>5</w:t>
                            </w:r>
                            <w:r w:rsidRPr="00C964D7">
                              <w:rPr>
                                <w:lang w:eastAsia="ko-KR"/>
                              </w:rPr>
                              <w:t>&gt;</w:t>
                            </w:r>
                            <w:r w:rsidRPr="00C964D7">
                              <w:rPr>
                                <w:lang w:eastAsia="ko-KR"/>
                              </w:rPr>
                              <w:tab/>
                            </w:r>
                            <w:r>
                              <w:rPr>
                                <w:lang w:eastAsia="ko-KR"/>
                              </w:rPr>
                              <w:t xml:space="preserve">initiate a </w:t>
                            </w:r>
                            <w:proofErr w:type="gramStart"/>
                            <w:r>
                              <w:rPr>
                                <w:lang w:eastAsia="ko-KR"/>
                              </w:rPr>
                              <w:t>Random Access</w:t>
                            </w:r>
                            <w:proofErr w:type="gramEnd"/>
                            <w:r>
                              <w:rPr>
                                <w:lang w:eastAsia="ko-KR"/>
                              </w:rPr>
                              <w:t xml:space="preserve"> Procedure (as specified in clause 5.1.1)</w:t>
                            </w:r>
                            <w:r>
                              <w:t>.</w:t>
                            </w:r>
                          </w:p>
                          <w:bookmarkEnd w:id="2"/>
                          <w:p w14:paraId="63B541C2" w14:textId="77777777" w:rsidR="000F7553" w:rsidRPr="00B9580D" w:rsidRDefault="000F7553" w:rsidP="000F7553">
                            <w:pPr>
                              <w:pStyle w:val="B10"/>
                              <w:rPr>
                                <w:lang w:eastAsia="ko-KR"/>
                              </w:rPr>
                            </w:pPr>
                            <w:r w:rsidRPr="00B9580D">
                              <w:rPr>
                                <w:lang w:eastAsia="ko-KR"/>
                              </w:rPr>
                              <w:t>1&gt;</w:t>
                            </w:r>
                            <w:r w:rsidRPr="00B9580D">
                              <w:rPr>
                                <w:lang w:eastAsia="ko-KR"/>
                              </w:rPr>
                              <w:tab/>
                              <w:t xml:space="preserve">if the </w:t>
                            </w:r>
                            <w:r>
                              <w:rPr>
                                <w:i/>
                                <w:lang w:eastAsia="ko-KR"/>
                              </w:rPr>
                              <w:t>lbt-</w:t>
                            </w:r>
                            <w:r w:rsidRPr="00B9580D">
                              <w:rPr>
                                <w:i/>
                                <w:lang w:eastAsia="ko-KR"/>
                              </w:rPr>
                              <w:t>FailureDetectionTimer</w:t>
                            </w:r>
                            <w:r w:rsidRPr="00B9580D">
                              <w:rPr>
                                <w:lang w:eastAsia="ko-KR"/>
                              </w:rPr>
                              <w:t xml:space="preserve"> expires; or</w:t>
                            </w:r>
                          </w:p>
                          <w:p w14:paraId="3BA89887" w14:textId="77777777" w:rsidR="000F7553" w:rsidRPr="00B9580D" w:rsidRDefault="000F7553" w:rsidP="000F7553">
                            <w:pPr>
                              <w:pStyle w:val="B10"/>
                              <w:rPr>
                                <w:lang w:eastAsia="ko-KR"/>
                              </w:rPr>
                            </w:pPr>
                            <w:r w:rsidRPr="00B9580D">
                              <w:rPr>
                                <w:lang w:eastAsia="ko-KR"/>
                              </w:rPr>
                              <w:t>1&gt;</w:t>
                            </w:r>
                            <w:r w:rsidRPr="00B9580D">
                              <w:rPr>
                                <w:lang w:eastAsia="ko-KR"/>
                              </w:rPr>
                              <w:tab/>
                              <w:t xml:space="preserve">if </w:t>
                            </w:r>
                            <w:r>
                              <w:rPr>
                                <w:i/>
                                <w:lang w:eastAsia="ko-KR"/>
                              </w:rPr>
                              <w:t>lbt-</w:t>
                            </w:r>
                            <w:r w:rsidRPr="00B9580D">
                              <w:rPr>
                                <w:i/>
                                <w:lang w:eastAsia="ko-KR"/>
                              </w:rPr>
                              <w:t>FailureDetectionTimer</w:t>
                            </w:r>
                            <w:r>
                              <w:rPr>
                                <w:lang w:eastAsia="ko-KR"/>
                              </w:rPr>
                              <w:t xml:space="preserve"> or</w:t>
                            </w:r>
                            <w:r w:rsidRPr="00B9580D">
                              <w:rPr>
                                <w:lang w:eastAsia="ko-KR"/>
                              </w:rPr>
                              <w:t xml:space="preserve"> </w:t>
                            </w:r>
                            <w:r>
                              <w:rPr>
                                <w:i/>
                                <w:lang w:eastAsia="ko-KR"/>
                              </w:rPr>
                              <w:t>lbt-</w:t>
                            </w:r>
                            <w:r w:rsidRPr="00B9580D">
                              <w:rPr>
                                <w:i/>
                                <w:lang w:eastAsia="ko-KR"/>
                              </w:rPr>
                              <w:t>FailureInstanceMaxCount</w:t>
                            </w:r>
                            <w:r w:rsidRPr="00B9580D">
                              <w:rPr>
                                <w:lang w:eastAsia="ko-KR"/>
                              </w:rPr>
                              <w:t xml:space="preserve"> is reconfigured by upper layers:</w:t>
                            </w:r>
                          </w:p>
                          <w:p w14:paraId="4DF03FD8" w14:textId="77777777" w:rsidR="000F7553" w:rsidRPr="00B9580D" w:rsidRDefault="000F7553" w:rsidP="000F7553">
                            <w:pPr>
                              <w:pStyle w:val="B2"/>
                              <w:rPr>
                                <w:lang w:eastAsia="ko-KR"/>
                              </w:rPr>
                            </w:pPr>
                            <w:r w:rsidRPr="00B9580D">
                              <w:rPr>
                                <w:lang w:eastAsia="ko-KR"/>
                              </w:rPr>
                              <w:t>2&gt;</w:t>
                            </w:r>
                            <w:r w:rsidRPr="00B9580D">
                              <w:rPr>
                                <w:lang w:eastAsia="ko-KR"/>
                              </w:rPr>
                              <w:tab/>
                              <w:t xml:space="preserve">set </w:t>
                            </w:r>
                            <w:r>
                              <w:rPr>
                                <w:i/>
                                <w:lang w:eastAsia="ko-KR"/>
                              </w:rPr>
                              <w:t>LBT</w:t>
                            </w:r>
                            <w:r w:rsidRPr="00B9580D">
                              <w:rPr>
                                <w:i/>
                                <w:lang w:eastAsia="ko-KR"/>
                              </w:rPr>
                              <w:t>_COUNTER</w:t>
                            </w:r>
                            <w:r w:rsidRPr="00B9580D">
                              <w:rPr>
                                <w:lang w:eastAsia="ko-KR"/>
                              </w:rPr>
                              <w:t xml:space="preserve"> to 0.</w:t>
                            </w:r>
                          </w:p>
                          <w:bookmarkEnd w:id="1"/>
                          <w:p w14:paraId="467D48A8" w14:textId="77777777" w:rsidR="00475616" w:rsidRPr="009C5EB9" w:rsidRDefault="00475616" w:rsidP="00475616">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65A19695" id="Text Box 2" o:spid="_x0000_s1027" type="#_x0000_t202" style="width:463.1pt;height:5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">
                <v:textbox>
                  <w:txbxContent>
                    <w:p w14:paraId="1386557D" w14:textId="77777777" w:rsidR="000F7553" w:rsidRPr="00B9580D" w:rsidRDefault="000F7553" w:rsidP="000F7553">
                      <w:pPr>
                        <w:rPr>
                          <w:lang w:eastAsia="ko-KR"/>
                        </w:rPr>
                      </w:pPr>
                      <w:bookmarkStart w:id="3" w:name="_Hlk19608713"/>
                      <w:r w:rsidRPr="00B9580D">
                        <w:rPr>
                          <w:lang w:eastAsia="ko-KR"/>
                        </w:rPr>
                        <w:t xml:space="preserve">The MAC entity may be configured by RRC with a </w:t>
                      </w:r>
                      <w:r>
                        <w:rPr>
                          <w:lang w:eastAsia="ko-KR"/>
                        </w:rPr>
                        <w:t xml:space="preserve">consistent LBT </w:t>
                      </w:r>
                      <w:r w:rsidRPr="00B9580D">
                        <w:rPr>
                          <w:lang w:eastAsia="ko-KR"/>
                        </w:rPr>
                        <w:t xml:space="preserve">failure recovery procedure. </w:t>
                      </w:r>
                      <w:r>
                        <w:rPr>
                          <w:lang w:eastAsia="ko-KR"/>
                        </w:rPr>
                        <w:t xml:space="preserve">Consistent LBT </w:t>
                      </w:r>
                      <w:r w:rsidRPr="00B9580D">
                        <w:rPr>
                          <w:lang w:eastAsia="ko-KR"/>
                        </w:rPr>
                        <w:t xml:space="preserve">failure is detected </w:t>
                      </w:r>
                      <w:r>
                        <w:rPr>
                          <w:lang w:eastAsia="ko-KR"/>
                        </w:rPr>
                        <w:t xml:space="preserve">per UL BWP </w:t>
                      </w:r>
                      <w:r w:rsidRPr="00B9580D">
                        <w:rPr>
                          <w:lang w:eastAsia="ko-KR"/>
                        </w:rPr>
                        <w:t xml:space="preserve">by counting </w:t>
                      </w:r>
                      <w:r>
                        <w:rPr>
                          <w:lang w:eastAsia="ko-KR"/>
                        </w:rPr>
                        <w:t xml:space="preserve">LBT </w:t>
                      </w:r>
                      <w:r w:rsidRPr="00B9580D">
                        <w:rPr>
                          <w:lang w:eastAsia="ko-KR"/>
                        </w:rPr>
                        <w:t>failure indication</w:t>
                      </w:r>
                      <w:r>
                        <w:rPr>
                          <w:lang w:eastAsia="ko-KR"/>
                        </w:rPr>
                        <w:t>s, for all UL transmissions,</w:t>
                      </w:r>
                      <w:r w:rsidRPr="00B9580D">
                        <w:rPr>
                          <w:lang w:eastAsia="ko-KR"/>
                        </w:rPr>
                        <w:t xml:space="preserve"> from the lower layers to the MAC entity.</w:t>
                      </w:r>
                    </w:p>
                    <w:p w14:paraId="238A64F1" w14:textId="77777777" w:rsidR="000F7553" w:rsidRPr="00B9580D" w:rsidRDefault="000F7553" w:rsidP="000F7553">
                      <w:pPr>
                        <w:rPr>
                          <w:lang w:eastAsia="ko-KR"/>
                        </w:rPr>
                      </w:pPr>
                      <w:r w:rsidRPr="00B9580D">
                        <w:rPr>
                          <w:lang w:eastAsia="ko-KR"/>
                        </w:rPr>
                        <w:t xml:space="preserve">RRC configures the following parameters in the </w:t>
                      </w:r>
                      <w:r>
                        <w:rPr>
                          <w:i/>
                          <w:lang w:eastAsia="ko-KR"/>
                        </w:rPr>
                        <w:t>lbt-</w:t>
                      </w:r>
                      <w:r w:rsidRPr="00B9580D">
                        <w:rPr>
                          <w:i/>
                          <w:lang w:eastAsia="ko-KR"/>
                        </w:rPr>
                        <w:t>FailureRecoveryConfig</w:t>
                      </w:r>
                      <w:r w:rsidRPr="00B9580D">
                        <w:rPr>
                          <w:lang w:eastAsia="ko-KR"/>
                        </w:rPr>
                        <w:t>:</w:t>
                      </w:r>
                    </w:p>
                    <w:p w14:paraId="0F4F44CD" w14:textId="77777777" w:rsidR="000F7553" w:rsidRPr="00B9580D" w:rsidRDefault="000F7553" w:rsidP="000F7553">
                      <w:pPr>
                        <w:pStyle w:val="B10"/>
                        <w:rPr>
                          <w:lang w:eastAsia="ko-KR"/>
                        </w:rPr>
                      </w:pPr>
                      <w:r w:rsidRPr="00B9580D">
                        <w:rPr>
                          <w:lang w:eastAsia="ko-KR"/>
                        </w:rPr>
                        <w:t>-</w:t>
                      </w:r>
                      <w:r w:rsidRPr="00B9580D">
                        <w:rPr>
                          <w:lang w:eastAsia="ko-KR"/>
                        </w:rPr>
                        <w:tab/>
                      </w:r>
                      <w:r>
                        <w:rPr>
                          <w:i/>
                          <w:lang w:eastAsia="ko-KR"/>
                        </w:rPr>
                        <w:t>lbt-</w:t>
                      </w:r>
                      <w:r w:rsidRPr="00B9580D">
                        <w:rPr>
                          <w:i/>
                          <w:lang w:eastAsia="ko-KR"/>
                        </w:rPr>
                        <w:t>FailureInstanceMaxCount</w:t>
                      </w:r>
                      <w:r w:rsidRPr="00B9580D">
                        <w:rPr>
                          <w:lang w:eastAsia="ko-KR"/>
                        </w:rPr>
                        <w:t xml:space="preserve"> for the </w:t>
                      </w:r>
                      <w:r>
                        <w:rPr>
                          <w:lang w:eastAsia="ko-KR"/>
                        </w:rPr>
                        <w:t xml:space="preserve">consistent LBT </w:t>
                      </w:r>
                      <w:r w:rsidRPr="00B9580D">
                        <w:rPr>
                          <w:lang w:eastAsia="ko-KR"/>
                        </w:rPr>
                        <w:t>failure detection;</w:t>
                      </w:r>
                    </w:p>
                    <w:p w14:paraId="6F0F1861" w14:textId="77777777" w:rsidR="000F7553" w:rsidRPr="00B9580D" w:rsidRDefault="000F7553" w:rsidP="000F7553">
                      <w:pPr>
                        <w:pStyle w:val="B10"/>
                        <w:rPr>
                          <w:lang w:eastAsia="ko-KR"/>
                        </w:rPr>
                      </w:pPr>
                      <w:r w:rsidRPr="00B9580D">
                        <w:rPr>
                          <w:lang w:eastAsia="ko-KR"/>
                        </w:rPr>
                        <w:t>-</w:t>
                      </w:r>
                      <w:r w:rsidRPr="00B9580D">
                        <w:rPr>
                          <w:lang w:eastAsia="ko-KR"/>
                        </w:rPr>
                        <w:tab/>
                      </w:r>
                      <w:r>
                        <w:rPr>
                          <w:i/>
                          <w:lang w:eastAsia="ko-KR"/>
                        </w:rPr>
                        <w:t>lbt-</w:t>
                      </w:r>
                      <w:r w:rsidRPr="00B9580D">
                        <w:rPr>
                          <w:i/>
                          <w:lang w:eastAsia="ko-KR"/>
                        </w:rPr>
                        <w:t>FailureDetectionTimer</w:t>
                      </w:r>
                      <w:r w:rsidRPr="00B9580D">
                        <w:rPr>
                          <w:lang w:eastAsia="ko-KR"/>
                        </w:rPr>
                        <w:t xml:space="preserve"> for the </w:t>
                      </w:r>
                      <w:r>
                        <w:rPr>
                          <w:lang w:eastAsia="ko-KR"/>
                        </w:rPr>
                        <w:t xml:space="preserve">consistent LBT </w:t>
                      </w:r>
                      <w:r w:rsidRPr="00B9580D">
                        <w:rPr>
                          <w:lang w:eastAsia="ko-KR"/>
                        </w:rPr>
                        <w:t>failure detection;</w:t>
                      </w:r>
                    </w:p>
                    <w:p w14:paraId="31272C03" w14:textId="77777777" w:rsidR="000F7553" w:rsidRPr="00B9580D" w:rsidRDefault="000F7553" w:rsidP="000F7553">
                      <w:pPr>
                        <w:rPr>
                          <w:lang w:eastAsia="ko-KR"/>
                        </w:rPr>
                      </w:pPr>
                      <w:r w:rsidRPr="00B9580D">
                        <w:rPr>
                          <w:lang w:eastAsia="ko-KR"/>
                        </w:rPr>
                        <w:t>The following UE variable</w:t>
                      </w:r>
                      <w:r>
                        <w:rPr>
                          <w:lang w:eastAsia="ko-KR"/>
                        </w:rPr>
                        <w:t xml:space="preserve"> is</w:t>
                      </w:r>
                      <w:r w:rsidRPr="00B9580D">
                        <w:rPr>
                          <w:lang w:eastAsia="ko-KR"/>
                        </w:rPr>
                        <w:t xml:space="preserve"> used for the </w:t>
                      </w:r>
                      <w:r>
                        <w:rPr>
                          <w:lang w:eastAsia="ko-KR"/>
                        </w:rPr>
                        <w:t xml:space="preserve">consistent LBT </w:t>
                      </w:r>
                      <w:r w:rsidRPr="00B9580D">
                        <w:rPr>
                          <w:lang w:eastAsia="ko-KR"/>
                        </w:rPr>
                        <w:t>failure detection procedure:</w:t>
                      </w:r>
                    </w:p>
                    <w:p w14:paraId="46D042C9" w14:textId="77777777" w:rsidR="000F7553" w:rsidRPr="00B9580D" w:rsidRDefault="000F7553" w:rsidP="000F7553">
                      <w:pPr>
                        <w:pStyle w:val="B10"/>
                        <w:rPr>
                          <w:lang w:eastAsia="ko-KR"/>
                        </w:rPr>
                      </w:pPr>
                      <w:r w:rsidRPr="00B9580D">
                        <w:rPr>
                          <w:lang w:eastAsia="ko-KR"/>
                        </w:rPr>
                        <w:t>-</w:t>
                      </w:r>
                      <w:r w:rsidRPr="00B9580D">
                        <w:rPr>
                          <w:lang w:eastAsia="ko-KR"/>
                        </w:rPr>
                        <w:tab/>
                      </w:r>
                      <w:r>
                        <w:rPr>
                          <w:i/>
                          <w:lang w:eastAsia="ko-KR"/>
                        </w:rPr>
                        <w:t>LBT</w:t>
                      </w:r>
                      <w:r w:rsidRPr="00B9580D">
                        <w:rPr>
                          <w:i/>
                          <w:lang w:eastAsia="ko-KR"/>
                        </w:rPr>
                        <w:t>_COUNTER</w:t>
                      </w:r>
                      <w:r w:rsidRPr="00B9580D">
                        <w:rPr>
                          <w:lang w:eastAsia="ko-KR"/>
                        </w:rPr>
                        <w:t xml:space="preserve">: counter for </w:t>
                      </w:r>
                      <w:r>
                        <w:rPr>
                          <w:lang w:eastAsia="ko-KR"/>
                        </w:rPr>
                        <w:t xml:space="preserve">LBT </w:t>
                      </w:r>
                      <w:r w:rsidRPr="00B9580D">
                        <w:rPr>
                          <w:lang w:eastAsia="ko-KR"/>
                        </w:rPr>
                        <w:t>failure indication which is initially set to 0.</w:t>
                      </w:r>
                    </w:p>
                    <w:p w14:paraId="3E9EEEBD" w14:textId="77777777" w:rsidR="000F7553" w:rsidRPr="00B9580D" w:rsidRDefault="000F7553" w:rsidP="000F7553">
                      <w:pPr>
                        <w:rPr>
                          <w:lang w:eastAsia="ko-KR"/>
                        </w:rPr>
                      </w:pPr>
                      <w:r>
                        <w:rPr>
                          <w:lang w:eastAsia="ko-KR"/>
                        </w:rPr>
                        <w:t>For each activated Serving Cell</w:t>
                      </w:r>
                      <w:r w:rsidRPr="00B9580D">
                        <w:rPr>
                          <w:lang w:eastAsia="ko-KR"/>
                        </w:rPr>
                        <w:t xml:space="preserve"> </w:t>
                      </w:r>
                      <w:r>
                        <w:rPr>
                          <w:lang w:eastAsia="ko-KR"/>
                        </w:rPr>
                        <w:t xml:space="preserve">configured with </w:t>
                      </w:r>
                      <w:r>
                        <w:rPr>
                          <w:i/>
                          <w:lang w:eastAsia="ko-KR"/>
                        </w:rPr>
                        <w:t>lbt-</w:t>
                      </w:r>
                      <w:r w:rsidRPr="00B9580D">
                        <w:rPr>
                          <w:i/>
                          <w:lang w:eastAsia="ko-KR"/>
                        </w:rPr>
                        <w:t>FailureRecoveryConfig</w:t>
                      </w:r>
                      <w:r>
                        <w:rPr>
                          <w:i/>
                          <w:lang w:eastAsia="ko-KR"/>
                        </w:rPr>
                        <w:t>,</w:t>
                      </w:r>
                      <w:r>
                        <w:rPr>
                          <w:lang w:eastAsia="ko-KR"/>
                        </w:rPr>
                        <w:t xml:space="preserve"> t</w:t>
                      </w:r>
                      <w:r w:rsidRPr="00B9580D">
                        <w:rPr>
                          <w:lang w:eastAsia="ko-KR"/>
                        </w:rPr>
                        <w:t>he MAC entity shall:</w:t>
                      </w:r>
                    </w:p>
                    <w:p w14:paraId="72399AB4" w14:textId="77777777" w:rsidR="000F7553" w:rsidRPr="00B9580D" w:rsidRDefault="000F7553" w:rsidP="000F7553">
                      <w:pPr>
                        <w:pStyle w:val="B10"/>
                        <w:rPr>
                          <w:lang w:eastAsia="ko-KR"/>
                        </w:rPr>
                      </w:pPr>
                      <w:r w:rsidRPr="00B9580D">
                        <w:rPr>
                          <w:lang w:eastAsia="ko-KR"/>
                        </w:rPr>
                        <w:t>1&gt;</w:t>
                      </w:r>
                      <w:r w:rsidRPr="00B9580D">
                        <w:rPr>
                          <w:lang w:eastAsia="ko-KR"/>
                        </w:rPr>
                        <w:tab/>
                        <w:t xml:space="preserve">if </w:t>
                      </w:r>
                      <w:r>
                        <w:rPr>
                          <w:lang w:eastAsia="ko-KR"/>
                        </w:rPr>
                        <w:t>LBT</w:t>
                      </w:r>
                      <w:r w:rsidRPr="00B9580D">
                        <w:rPr>
                          <w:lang w:eastAsia="ko-KR"/>
                        </w:rPr>
                        <w:t xml:space="preserve"> failure indication has been received from lower layers:</w:t>
                      </w:r>
                    </w:p>
                    <w:p w14:paraId="26F0E7A0" w14:textId="77777777" w:rsidR="000F7553" w:rsidRPr="00B9580D" w:rsidRDefault="000F7553" w:rsidP="000F7553">
                      <w:pPr>
                        <w:pStyle w:val="B2"/>
                        <w:rPr>
                          <w:lang w:eastAsia="ko-KR"/>
                        </w:rPr>
                      </w:pPr>
                      <w:r w:rsidRPr="00B9580D">
                        <w:rPr>
                          <w:lang w:eastAsia="ko-KR"/>
                        </w:rPr>
                        <w:t>2&gt;</w:t>
                      </w:r>
                      <w:r w:rsidRPr="00B9580D">
                        <w:rPr>
                          <w:lang w:eastAsia="ko-KR"/>
                        </w:rPr>
                        <w:tab/>
                        <w:t xml:space="preserve">start or restart the </w:t>
                      </w:r>
                      <w:r>
                        <w:rPr>
                          <w:i/>
                          <w:lang w:eastAsia="ko-KR"/>
                        </w:rPr>
                        <w:t>lbt-</w:t>
                      </w:r>
                      <w:r w:rsidRPr="00B9580D">
                        <w:rPr>
                          <w:i/>
                          <w:lang w:eastAsia="ko-KR"/>
                        </w:rPr>
                        <w:t>FailureDetectionTimer</w:t>
                      </w:r>
                      <w:r w:rsidRPr="00B9580D">
                        <w:rPr>
                          <w:lang w:eastAsia="ko-KR"/>
                        </w:rPr>
                        <w:t>;</w:t>
                      </w:r>
                    </w:p>
                    <w:p w14:paraId="02F29EE6" w14:textId="77777777" w:rsidR="000F7553" w:rsidRPr="00B9580D" w:rsidRDefault="000F7553" w:rsidP="000F7553">
                      <w:pPr>
                        <w:pStyle w:val="B2"/>
                        <w:rPr>
                          <w:lang w:eastAsia="ko-KR"/>
                        </w:rPr>
                      </w:pPr>
                      <w:r w:rsidRPr="00B9580D">
                        <w:rPr>
                          <w:lang w:eastAsia="ko-KR"/>
                        </w:rPr>
                        <w:t>2&gt;</w:t>
                      </w:r>
                      <w:r w:rsidRPr="00B9580D">
                        <w:rPr>
                          <w:lang w:eastAsia="ko-KR"/>
                        </w:rPr>
                        <w:tab/>
                        <w:t xml:space="preserve">increment </w:t>
                      </w:r>
                      <w:r>
                        <w:rPr>
                          <w:i/>
                          <w:lang w:eastAsia="ko-KR"/>
                        </w:rPr>
                        <w:t>LBT</w:t>
                      </w:r>
                      <w:r w:rsidRPr="00B9580D">
                        <w:rPr>
                          <w:i/>
                          <w:lang w:eastAsia="ko-KR"/>
                        </w:rPr>
                        <w:t>_COUNTER</w:t>
                      </w:r>
                      <w:r w:rsidRPr="00B9580D">
                        <w:rPr>
                          <w:lang w:eastAsia="ko-KR"/>
                        </w:rPr>
                        <w:t xml:space="preserve"> by 1;</w:t>
                      </w:r>
                    </w:p>
                    <w:p w14:paraId="30C692C1" w14:textId="77777777" w:rsidR="000F7553" w:rsidRPr="00B9580D" w:rsidRDefault="000F7553" w:rsidP="000F7553">
                      <w:pPr>
                        <w:pStyle w:val="B2"/>
                        <w:rPr>
                          <w:lang w:eastAsia="ko-KR"/>
                        </w:rPr>
                      </w:pPr>
                      <w:r w:rsidRPr="00B9580D">
                        <w:rPr>
                          <w:lang w:eastAsia="ko-KR"/>
                        </w:rPr>
                        <w:t>2&gt;</w:t>
                      </w:r>
                      <w:r w:rsidRPr="00B9580D">
                        <w:rPr>
                          <w:lang w:eastAsia="ko-KR"/>
                        </w:rPr>
                        <w:tab/>
                        <w:t xml:space="preserve">if </w:t>
                      </w:r>
                      <w:r>
                        <w:rPr>
                          <w:i/>
                          <w:lang w:eastAsia="ko-KR"/>
                        </w:rPr>
                        <w:t>LBT</w:t>
                      </w:r>
                      <w:r w:rsidRPr="00B9580D">
                        <w:rPr>
                          <w:i/>
                          <w:lang w:eastAsia="ko-KR"/>
                        </w:rPr>
                        <w:t>_COUNTER</w:t>
                      </w:r>
                      <w:r w:rsidRPr="00B9580D">
                        <w:rPr>
                          <w:lang w:eastAsia="ko-KR"/>
                        </w:rPr>
                        <w:t xml:space="preserve"> &gt;= </w:t>
                      </w:r>
                      <w:r>
                        <w:rPr>
                          <w:i/>
                          <w:lang w:eastAsia="ko-KR"/>
                        </w:rPr>
                        <w:t>lbt-</w:t>
                      </w:r>
                      <w:r w:rsidRPr="00B9580D">
                        <w:rPr>
                          <w:i/>
                          <w:lang w:eastAsia="ko-KR"/>
                        </w:rPr>
                        <w:t>FailureInstanceMaxCount</w:t>
                      </w:r>
                      <w:r w:rsidRPr="00B9580D">
                        <w:rPr>
                          <w:lang w:eastAsia="ko-KR"/>
                        </w:rPr>
                        <w:t>:</w:t>
                      </w:r>
                    </w:p>
                    <w:p w14:paraId="4CF8CE9B" w14:textId="77777777" w:rsidR="000F7553" w:rsidRPr="00C964D7" w:rsidRDefault="000F7553" w:rsidP="000F7553">
                      <w:pPr>
                        <w:pStyle w:val="B3"/>
                        <w:rPr>
                          <w:lang w:eastAsia="ko-KR"/>
                        </w:rPr>
                      </w:pPr>
                      <w:r>
                        <w:rPr>
                          <w:lang w:eastAsia="ko-KR"/>
                        </w:rPr>
                        <w:t>3</w:t>
                      </w:r>
                      <w:r w:rsidRPr="00C964D7">
                        <w:rPr>
                          <w:lang w:eastAsia="ko-KR"/>
                        </w:rPr>
                        <w:t>&gt;</w:t>
                      </w:r>
                      <w:r w:rsidRPr="00C964D7">
                        <w:rPr>
                          <w:lang w:eastAsia="ko-KR"/>
                        </w:rPr>
                        <w:tab/>
                      </w:r>
                      <w:r>
                        <w:rPr>
                          <w:lang w:eastAsia="ko-KR"/>
                        </w:rPr>
                        <w:t>trigger consistent LBT failure for the active UL BWP in this Serving Cell;</w:t>
                      </w:r>
                    </w:p>
                    <w:p w14:paraId="001AEEA6" w14:textId="77777777" w:rsidR="000F7553" w:rsidRDefault="000F7553" w:rsidP="000F7553">
                      <w:pPr>
                        <w:pStyle w:val="B3"/>
                        <w:rPr>
                          <w:lang w:eastAsia="ko-KR"/>
                        </w:rPr>
                      </w:pPr>
                      <w:r w:rsidRPr="00B9580D">
                        <w:rPr>
                          <w:lang w:eastAsia="ko-KR"/>
                        </w:rPr>
                        <w:t>3&gt;</w:t>
                      </w:r>
                      <w:r w:rsidRPr="00B9580D">
                        <w:rPr>
                          <w:lang w:eastAsia="ko-KR"/>
                        </w:rPr>
                        <w:tab/>
                      </w:r>
                      <w:r>
                        <w:rPr>
                          <w:lang w:eastAsia="ko-KR"/>
                        </w:rPr>
                        <w:t xml:space="preserve">if this Serving Cell is </w:t>
                      </w:r>
                      <w:bookmarkStart w:id="4" w:name="_Hlk26362676"/>
                      <w:r>
                        <w:rPr>
                          <w:lang w:eastAsia="ko-KR"/>
                        </w:rPr>
                        <w:t>the SpCell:</w:t>
                      </w:r>
                    </w:p>
                    <w:p w14:paraId="2441FDB8" w14:textId="77777777" w:rsidR="000F7553" w:rsidRDefault="000F7553" w:rsidP="000F7553">
                      <w:pPr>
                        <w:pStyle w:val="B4"/>
                        <w:rPr>
                          <w:lang w:eastAsia="ko-KR"/>
                        </w:rPr>
                      </w:pPr>
                      <w:r w:rsidRPr="00C964D7">
                        <w:rPr>
                          <w:lang w:eastAsia="ko-KR"/>
                        </w:rPr>
                        <w:t>4&gt;</w:t>
                      </w:r>
                      <w:r w:rsidRPr="00C964D7">
                        <w:rPr>
                          <w:lang w:eastAsia="ko-KR"/>
                        </w:rPr>
                        <w:tab/>
                      </w:r>
                      <w:r>
                        <w:rPr>
                          <w:lang w:eastAsia="ko-KR"/>
                        </w:rPr>
                        <w:t>if consistent LBT failure has been triggered in all UL BWPs configured with PRACH occasions on same carrier in this Serving Cell:</w:t>
                      </w:r>
                    </w:p>
                    <w:p w14:paraId="12AF4427" w14:textId="77777777" w:rsidR="000F7553" w:rsidRPr="00C964D7" w:rsidRDefault="000F7553" w:rsidP="000F7553">
                      <w:pPr>
                        <w:pStyle w:val="B5"/>
                        <w:rPr>
                          <w:lang w:eastAsia="ko-KR"/>
                        </w:rPr>
                      </w:pPr>
                      <w:r>
                        <w:rPr>
                          <w:lang w:eastAsia="ko-KR"/>
                        </w:rPr>
                        <w:t>5</w:t>
                      </w:r>
                      <w:r w:rsidRPr="00C964D7">
                        <w:rPr>
                          <w:lang w:eastAsia="ko-KR"/>
                        </w:rPr>
                        <w:t>&gt;</w:t>
                      </w:r>
                      <w:r w:rsidRPr="00C964D7">
                        <w:rPr>
                          <w:lang w:eastAsia="ko-KR"/>
                        </w:rPr>
                        <w:tab/>
                      </w:r>
                      <w:r>
                        <w:t>indicate consistent LBT failure to upper layers.</w:t>
                      </w:r>
                    </w:p>
                    <w:p w14:paraId="68D658E4" w14:textId="77777777" w:rsidR="000F7553" w:rsidRDefault="000F7553" w:rsidP="000F7553">
                      <w:pPr>
                        <w:pStyle w:val="B4"/>
                        <w:rPr>
                          <w:lang w:eastAsia="ko-KR"/>
                        </w:rPr>
                      </w:pPr>
                      <w:r>
                        <w:rPr>
                          <w:lang w:eastAsia="ko-KR"/>
                        </w:rPr>
                        <w:t>4</w:t>
                      </w:r>
                      <w:r w:rsidRPr="00B9580D">
                        <w:rPr>
                          <w:lang w:eastAsia="ko-KR"/>
                        </w:rPr>
                        <w:t>&gt;</w:t>
                      </w:r>
                      <w:r w:rsidRPr="00B9580D">
                        <w:rPr>
                          <w:lang w:eastAsia="ko-KR"/>
                        </w:rPr>
                        <w:tab/>
                      </w:r>
                      <w:r>
                        <w:rPr>
                          <w:lang w:eastAsia="ko-KR"/>
                        </w:rPr>
                        <w:t>else:</w:t>
                      </w:r>
                    </w:p>
                    <w:p w14:paraId="021D2309" w14:textId="77777777" w:rsidR="000F7553" w:rsidRDefault="000F7553" w:rsidP="000F7553">
                      <w:pPr>
                        <w:pStyle w:val="B5"/>
                        <w:rPr>
                          <w:lang w:eastAsia="ko-KR"/>
                        </w:rPr>
                      </w:pPr>
                      <w:bookmarkStart w:id="5" w:name="_Hlk34157513"/>
                      <w:r>
                        <w:rPr>
                          <w:lang w:eastAsia="ko-KR"/>
                        </w:rPr>
                        <w:t>5</w:t>
                      </w:r>
                      <w:r w:rsidRPr="00C964D7">
                        <w:rPr>
                          <w:lang w:eastAsia="ko-KR"/>
                        </w:rPr>
                        <w:t>&gt;</w:t>
                      </w:r>
                      <w:r w:rsidRPr="00C964D7">
                        <w:rPr>
                          <w:lang w:eastAsia="ko-KR"/>
                        </w:rPr>
                        <w:tab/>
                      </w:r>
                      <w:r>
                        <w:rPr>
                          <w:lang w:eastAsia="ko-KR"/>
                        </w:rPr>
                        <w:t>stop any ongoing Random Access procedure in this Serving Cell;</w:t>
                      </w:r>
                    </w:p>
                    <w:bookmarkEnd w:id="5"/>
                    <w:p w14:paraId="32D5BB94" w14:textId="77777777" w:rsidR="000F7553" w:rsidRDefault="000F7553" w:rsidP="000F7553">
                      <w:pPr>
                        <w:pStyle w:val="B5"/>
                        <w:rPr>
                          <w:lang w:eastAsia="ko-KR"/>
                        </w:rPr>
                      </w:pPr>
                      <w:r>
                        <w:rPr>
                          <w:lang w:eastAsia="ko-KR"/>
                        </w:rPr>
                        <w:t>5</w:t>
                      </w:r>
                      <w:r w:rsidRPr="00C964D7">
                        <w:rPr>
                          <w:lang w:eastAsia="ko-KR"/>
                        </w:rPr>
                        <w:t>&gt;</w:t>
                      </w:r>
                      <w:r w:rsidRPr="00C964D7">
                        <w:rPr>
                          <w:lang w:eastAsia="ko-KR"/>
                        </w:rPr>
                        <w:tab/>
                      </w:r>
                      <w:r>
                        <w:rPr>
                          <w:lang w:eastAsia="ko-KR"/>
                        </w:rPr>
                        <w:t>switch the active UL BWP to an UL BWP, on same carrier in this Serving Cell, configured with PRACH occasion and for which consistent LBT failure has not been triggered;</w:t>
                      </w:r>
                    </w:p>
                    <w:p w14:paraId="4C89F628" w14:textId="77777777" w:rsidR="000F7553" w:rsidRPr="00C964D7" w:rsidRDefault="000F7553" w:rsidP="000F7553">
                      <w:pPr>
                        <w:pStyle w:val="B5"/>
                        <w:rPr>
                          <w:lang w:eastAsia="ko-KR"/>
                        </w:rPr>
                      </w:pPr>
                      <w:r>
                        <w:rPr>
                          <w:lang w:eastAsia="ko-KR"/>
                        </w:rPr>
                        <w:t>5</w:t>
                      </w:r>
                      <w:r w:rsidRPr="00C964D7">
                        <w:rPr>
                          <w:lang w:eastAsia="ko-KR"/>
                        </w:rPr>
                        <w:t>&gt;</w:t>
                      </w:r>
                      <w:r w:rsidRPr="00C964D7">
                        <w:rPr>
                          <w:lang w:eastAsia="ko-KR"/>
                        </w:rPr>
                        <w:tab/>
                      </w:r>
                      <w:r>
                        <w:rPr>
                          <w:lang w:eastAsia="ko-KR"/>
                        </w:rPr>
                        <w:t>initiate a Random Access Procedure (as specified in clause 5.1.1)</w:t>
                      </w:r>
                      <w:r>
                        <w:t>.</w:t>
                      </w:r>
                    </w:p>
                    <w:bookmarkEnd w:id="4"/>
                    <w:p w14:paraId="63B541C2" w14:textId="77777777" w:rsidR="000F7553" w:rsidRPr="00B9580D" w:rsidRDefault="000F7553" w:rsidP="000F7553">
                      <w:pPr>
                        <w:pStyle w:val="B10"/>
                        <w:rPr>
                          <w:lang w:eastAsia="ko-KR"/>
                        </w:rPr>
                      </w:pPr>
                      <w:r w:rsidRPr="00B9580D">
                        <w:rPr>
                          <w:lang w:eastAsia="ko-KR"/>
                        </w:rPr>
                        <w:t>1&gt;</w:t>
                      </w:r>
                      <w:r w:rsidRPr="00B9580D">
                        <w:rPr>
                          <w:lang w:eastAsia="ko-KR"/>
                        </w:rPr>
                        <w:tab/>
                        <w:t xml:space="preserve">if the </w:t>
                      </w:r>
                      <w:r>
                        <w:rPr>
                          <w:i/>
                          <w:lang w:eastAsia="ko-KR"/>
                        </w:rPr>
                        <w:t>lbt-</w:t>
                      </w:r>
                      <w:r w:rsidRPr="00B9580D">
                        <w:rPr>
                          <w:i/>
                          <w:lang w:eastAsia="ko-KR"/>
                        </w:rPr>
                        <w:t>FailureDetectionTimer</w:t>
                      </w:r>
                      <w:r w:rsidRPr="00B9580D">
                        <w:rPr>
                          <w:lang w:eastAsia="ko-KR"/>
                        </w:rPr>
                        <w:t xml:space="preserve"> expires; or</w:t>
                      </w:r>
                    </w:p>
                    <w:p w14:paraId="3BA89887" w14:textId="77777777" w:rsidR="000F7553" w:rsidRPr="00B9580D" w:rsidRDefault="000F7553" w:rsidP="000F7553">
                      <w:pPr>
                        <w:pStyle w:val="B10"/>
                        <w:rPr>
                          <w:lang w:eastAsia="ko-KR"/>
                        </w:rPr>
                      </w:pPr>
                      <w:r w:rsidRPr="00B9580D">
                        <w:rPr>
                          <w:lang w:eastAsia="ko-KR"/>
                        </w:rPr>
                        <w:t>1&gt;</w:t>
                      </w:r>
                      <w:r w:rsidRPr="00B9580D">
                        <w:rPr>
                          <w:lang w:eastAsia="ko-KR"/>
                        </w:rPr>
                        <w:tab/>
                        <w:t xml:space="preserve">if </w:t>
                      </w:r>
                      <w:r>
                        <w:rPr>
                          <w:i/>
                          <w:lang w:eastAsia="ko-KR"/>
                        </w:rPr>
                        <w:t>lbt-</w:t>
                      </w:r>
                      <w:r w:rsidRPr="00B9580D">
                        <w:rPr>
                          <w:i/>
                          <w:lang w:eastAsia="ko-KR"/>
                        </w:rPr>
                        <w:t>FailureDetectionTimer</w:t>
                      </w:r>
                      <w:r>
                        <w:rPr>
                          <w:lang w:eastAsia="ko-KR"/>
                        </w:rPr>
                        <w:t xml:space="preserve"> or</w:t>
                      </w:r>
                      <w:r w:rsidRPr="00B9580D">
                        <w:rPr>
                          <w:lang w:eastAsia="ko-KR"/>
                        </w:rPr>
                        <w:t xml:space="preserve"> </w:t>
                      </w:r>
                      <w:r>
                        <w:rPr>
                          <w:i/>
                          <w:lang w:eastAsia="ko-KR"/>
                        </w:rPr>
                        <w:t>lbt-</w:t>
                      </w:r>
                      <w:r w:rsidRPr="00B9580D">
                        <w:rPr>
                          <w:i/>
                          <w:lang w:eastAsia="ko-KR"/>
                        </w:rPr>
                        <w:t>FailureInstanceMaxCount</w:t>
                      </w:r>
                      <w:r w:rsidRPr="00B9580D">
                        <w:rPr>
                          <w:lang w:eastAsia="ko-KR"/>
                        </w:rPr>
                        <w:t xml:space="preserve"> is reconfigured by upper layers:</w:t>
                      </w:r>
                    </w:p>
                    <w:p w14:paraId="4DF03FD8" w14:textId="77777777" w:rsidR="000F7553" w:rsidRPr="00B9580D" w:rsidRDefault="000F7553" w:rsidP="000F7553">
                      <w:pPr>
                        <w:pStyle w:val="B2"/>
                        <w:rPr>
                          <w:lang w:eastAsia="ko-KR"/>
                        </w:rPr>
                      </w:pPr>
                      <w:r w:rsidRPr="00B9580D">
                        <w:rPr>
                          <w:lang w:eastAsia="ko-KR"/>
                        </w:rPr>
                        <w:t>2&gt;</w:t>
                      </w:r>
                      <w:r w:rsidRPr="00B9580D">
                        <w:rPr>
                          <w:lang w:eastAsia="ko-KR"/>
                        </w:rPr>
                        <w:tab/>
                        <w:t xml:space="preserve">set </w:t>
                      </w:r>
                      <w:r>
                        <w:rPr>
                          <w:i/>
                          <w:lang w:eastAsia="ko-KR"/>
                        </w:rPr>
                        <w:t>LBT</w:t>
                      </w:r>
                      <w:r w:rsidRPr="00B9580D">
                        <w:rPr>
                          <w:i/>
                          <w:lang w:eastAsia="ko-KR"/>
                        </w:rPr>
                        <w:t>_COUNTER</w:t>
                      </w:r>
                      <w:r w:rsidRPr="00B9580D">
                        <w:rPr>
                          <w:lang w:eastAsia="ko-KR"/>
                        </w:rPr>
                        <w:t xml:space="preserve"> to 0.</w:t>
                      </w:r>
                    </w:p>
                    <w:bookmarkEnd w:id="3"/>
                    <w:p w14:paraId="467D48A8" w14:textId="77777777" w:rsidR="00475616" w:rsidRPr="009C5EB9" w:rsidRDefault="00475616" w:rsidP="00475616">
                      <w:pPr>
                        <w:rPr>
                          <w:rFonts w:eastAsia="Batang"/>
                          <w:b/>
                          <w:lang w:eastAsia="zh-CN"/>
                        </w:rPr>
                      </w:pPr>
                    </w:p>
                  </w:txbxContent>
                </v:textbox>
                <w10:anchorlock/>
              </v:shape>
            </w:pict>
          </mc:Fallback>
        </mc:AlternateContent>
      </w:r>
    </w:p>
    <w:p w14:paraId="43DD75AD" w14:textId="76B3C30E" w:rsidR="002E6A73" w:rsidRDefault="00D16389" w:rsidP="00C61A2F">
      <w:pPr>
        <w:rPr>
          <w:iCs/>
          <w:lang w:eastAsia="ko-KR"/>
        </w:rPr>
      </w:pPr>
      <w:r>
        <w:rPr>
          <w:lang w:val="en-US"/>
        </w:rPr>
        <w:t>The start time of UL BWP switch is whe</w:t>
      </w:r>
      <w:r w:rsidR="006A2D62">
        <w:rPr>
          <w:lang w:val="en-US"/>
        </w:rPr>
        <w:t xml:space="preserve">n UE detects consistent UL LBT failure. Per the above specification, this </w:t>
      </w:r>
      <w:r w:rsidR="00CF2DE9">
        <w:rPr>
          <w:lang w:val="en-US"/>
        </w:rPr>
        <w:t xml:space="preserve">occurs when UE detects </w:t>
      </w:r>
      <w:r w:rsidR="00CF2DE9">
        <w:rPr>
          <w:i/>
          <w:lang w:eastAsia="ko-KR"/>
        </w:rPr>
        <w:t>lbt-</w:t>
      </w:r>
      <w:r w:rsidR="00CF2DE9" w:rsidRPr="00B9580D">
        <w:rPr>
          <w:i/>
          <w:lang w:eastAsia="ko-KR"/>
        </w:rPr>
        <w:t>FailureInstanceMaxCount</w:t>
      </w:r>
      <w:r w:rsidR="00CF2DE9">
        <w:rPr>
          <w:i/>
          <w:lang w:eastAsia="ko-KR"/>
        </w:rPr>
        <w:t xml:space="preserve"> </w:t>
      </w:r>
      <w:r w:rsidR="00CF2DE9">
        <w:rPr>
          <w:iCs/>
          <w:lang w:eastAsia="ko-KR"/>
        </w:rPr>
        <w:t xml:space="preserve">LBT failure within </w:t>
      </w:r>
      <w:r w:rsidR="00CF2DE9">
        <w:rPr>
          <w:i/>
          <w:lang w:eastAsia="ko-KR"/>
        </w:rPr>
        <w:t>lbt-</w:t>
      </w:r>
      <w:r w:rsidR="00CF2DE9" w:rsidRPr="00B9580D">
        <w:rPr>
          <w:i/>
          <w:lang w:eastAsia="ko-KR"/>
        </w:rPr>
        <w:t>FailureDetectionTimer</w:t>
      </w:r>
      <w:r w:rsidR="00CF2DE9">
        <w:rPr>
          <w:i/>
          <w:lang w:eastAsia="ko-KR"/>
        </w:rPr>
        <w:t xml:space="preserve">. </w:t>
      </w:r>
      <w:r w:rsidR="00103725">
        <w:rPr>
          <w:iCs/>
          <w:lang w:eastAsia="ko-KR"/>
        </w:rPr>
        <w:t xml:space="preserve">In other words, </w:t>
      </w:r>
      <w:r w:rsidR="00C17512">
        <w:rPr>
          <w:iCs/>
          <w:lang w:eastAsia="ko-KR"/>
        </w:rPr>
        <w:t xml:space="preserve">if the first detected LBT failure from any UL transmission occurs in slot#n, the </w:t>
      </w:r>
      <w:r w:rsidR="00B4091D">
        <w:rPr>
          <w:iCs/>
          <w:lang w:eastAsia="ko-KR"/>
        </w:rPr>
        <w:t xml:space="preserve">BWP switch cannot occur later than n + </w:t>
      </w:r>
      <w:r w:rsidR="00B4091D">
        <w:rPr>
          <w:i/>
          <w:lang w:eastAsia="ko-KR"/>
        </w:rPr>
        <w:t>lbt-</w:t>
      </w:r>
      <w:r w:rsidR="00B4091D" w:rsidRPr="00B9580D">
        <w:rPr>
          <w:i/>
          <w:lang w:eastAsia="ko-KR"/>
        </w:rPr>
        <w:t>FailureDetectionTimer</w:t>
      </w:r>
      <w:r w:rsidR="00B4091D">
        <w:rPr>
          <w:i/>
          <w:lang w:eastAsia="ko-KR"/>
        </w:rPr>
        <w:t xml:space="preserve"> </w:t>
      </w:r>
      <w:r w:rsidR="00B4091D">
        <w:rPr>
          <w:iCs/>
          <w:lang w:eastAsia="ko-KR"/>
        </w:rPr>
        <w:t>but it can occur earlier depending on when the</w:t>
      </w:r>
      <w:r w:rsidR="00A57BDD">
        <w:rPr>
          <w:iCs/>
          <w:lang w:eastAsia="ko-KR"/>
        </w:rPr>
        <w:t xml:space="preserve"> counter </w:t>
      </w:r>
      <w:r w:rsidR="00A57BDD">
        <w:rPr>
          <w:i/>
          <w:lang w:eastAsia="ko-KR"/>
        </w:rPr>
        <w:t>lbt-</w:t>
      </w:r>
      <w:r w:rsidR="00A57BDD" w:rsidRPr="00B9580D">
        <w:rPr>
          <w:i/>
          <w:lang w:eastAsia="ko-KR"/>
        </w:rPr>
        <w:t>FailureInstanceMaxCount</w:t>
      </w:r>
      <w:r w:rsidR="00A57BDD">
        <w:rPr>
          <w:i/>
          <w:lang w:eastAsia="ko-KR"/>
        </w:rPr>
        <w:t xml:space="preserve"> </w:t>
      </w:r>
      <w:r w:rsidR="00A57BDD">
        <w:rPr>
          <w:iCs/>
          <w:lang w:eastAsia="ko-KR"/>
        </w:rPr>
        <w:t>is exceeded.</w:t>
      </w:r>
    </w:p>
    <w:p w14:paraId="694EE08D" w14:textId="308A5607" w:rsidR="00B528EA" w:rsidRDefault="00B528EA" w:rsidP="00C61A2F">
      <w:pPr>
        <w:rPr>
          <w:b/>
          <w:bCs/>
          <w:i/>
          <w:lang w:eastAsia="ko-KR"/>
        </w:rPr>
      </w:pPr>
      <w:r w:rsidRPr="002B5942">
        <w:rPr>
          <w:b/>
          <w:bCs/>
          <w:iCs/>
          <w:lang w:eastAsia="ko-KR"/>
        </w:rPr>
        <w:t xml:space="preserve">Proposal 2. Start point of UL BWP switch </w:t>
      </w:r>
      <w:r w:rsidR="00020B57">
        <w:rPr>
          <w:b/>
          <w:bCs/>
          <w:iCs/>
          <w:lang w:eastAsia="ko-KR"/>
        </w:rPr>
        <w:t xml:space="preserve">delay </w:t>
      </w:r>
      <w:r w:rsidR="002B5942" w:rsidRPr="002B5942">
        <w:rPr>
          <w:b/>
          <w:bCs/>
          <w:iCs/>
          <w:lang w:eastAsia="ko-KR"/>
        </w:rPr>
        <w:t xml:space="preserve">upon detection of consistent UL LBT failure is slot#n when UE detects </w:t>
      </w:r>
      <w:r w:rsidR="002B5942" w:rsidRPr="002B5942">
        <w:rPr>
          <w:b/>
          <w:bCs/>
          <w:i/>
          <w:lang w:eastAsia="ko-KR"/>
        </w:rPr>
        <w:t xml:space="preserve">lbt-FailureInstanceMaxCount </w:t>
      </w:r>
      <w:r w:rsidR="00B7205C" w:rsidRPr="00B7205C">
        <w:rPr>
          <w:b/>
          <w:bCs/>
          <w:iCs/>
          <w:lang w:eastAsia="ko-KR"/>
        </w:rPr>
        <w:t>number of</w:t>
      </w:r>
      <w:r w:rsidR="00B7205C">
        <w:rPr>
          <w:b/>
          <w:bCs/>
          <w:i/>
          <w:lang w:eastAsia="ko-KR"/>
        </w:rPr>
        <w:t xml:space="preserve"> </w:t>
      </w:r>
      <w:r w:rsidR="002B5942" w:rsidRPr="002B5942">
        <w:rPr>
          <w:b/>
          <w:bCs/>
          <w:iCs/>
          <w:lang w:eastAsia="ko-KR"/>
        </w:rPr>
        <w:t xml:space="preserve">LBT failure within </w:t>
      </w:r>
      <w:r w:rsidR="002B5942" w:rsidRPr="002B5942">
        <w:rPr>
          <w:b/>
          <w:bCs/>
          <w:i/>
          <w:lang w:eastAsia="ko-KR"/>
        </w:rPr>
        <w:t>lbt-FailureDetectionTimer.</w:t>
      </w:r>
    </w:p>
    <w:p w14:paraId="368F8176" w14:textId="2FF4A0D6" w:rsidR="000C3B3D" w:rsidRDefault="000C3B3D" w:rsidP="00C61A2F">
      <w:pPr>
        <w:rPr>
          <w:iCs/>
          <w:lang w:eastAsia="ko-KR"/>
        </w:rPr>
      </w:pPr>
      <w:r>
        <w:rPr>
          <w:iCs/>
          <w:lang w:eastAsia="ko-KR"/>
        </w:rPr>
        <w:t xml:space="preserve">End point of UL BWP switch is when UE is </w:t>
      </w:r>
      <w:r w:rsidR="002D2F9A">
        <w:rPr>
          <w:iCs/>
          <w:lang w:eastAsia="ko-KR"/>
        </w:rPr>
        <w:t xml:space="preserve">ready to </w:t>
      </w:r>
      <w:r w:rsidR="003F6A32">
        <w:rPr>
          <w:iCs/>
          <w:lang w:eastAsia="ko-KR"/>
        </w:rPr>
        <w:t xml:space="preserve">send RACH on the new BWP. </w:t>
      </w:r>
    </w:p>
    <w:p w14:paraId="3307D6B0" w14:textId="2FCB39BB" w:rsidR="00657F87" w:rsidRDefault="00657F87" w:rsidP="00C61A2F">
      <w:pPr>
        <w:rPr>
          <w:b/>
          <w:bCs/>
          <w:iCs/>
          <w:lang w:eastAsia="ko-KR"/>
        </w:rPr>
      </w:pPr>
      <w:r w:rsidRPr="002D2F9A">
        <w:rPr>
          <w:b/>
          <w:bCs/>
          <w:iCs/>
          <w:lang w:eastAsia="ko-KR"/>
        </w:rPr>
        <w:t xml:space="preserve">Proposal 3. End point of UL BWP switch </w:t>
      </w:r>
      <w:r w:rsidR="00020B57">
        <w:rPr>
          <w:b/>
          <w:bCs/>
          <w:iCs/>
          <w:lang w:eastAsia="ko-KR"/>
        </w:rPr>
        <w:t xml:space="preserve">delay </w:t>
      </w:r>
      <w:r w:rsidRPr="002D2F9A">
        <w:rPr>
          <w:b/>
          <w:bCs/>
          <w:iCs/>
          <w:lang w:eastAsia="ko-KR"/>
        </w:rPr>
        <w:t>upon detection of consistent UL LBT failure is when UE is ready to send RACH</w:t>
      </w:r>
      <w:r w:rsidR="002D2F9A" w:rsidRPr="002D2F9A">
        <w:rPr>
          <w:b/>
          <w:bCs/>
          <w:iCs/>
          <w:lang w:eastAsia="ko-KR"/>
        </w:rPr>
        <w:t xml:space="preserve"> on the new UL BWP.</w:t>
      </w:r>
    </w:p>
    <w:p w14:paraId="54C34E4F" w14:textId="2DD19CB0" w:rsidR="00780238" w:rsidRDefault="00020B57" w:rsidP="00C61A2F">
      <w:pPr>
        <w:rPr>
          <w:iCs/>
          <w:lang w:val="en-US"/>
        </w:rPr>
      </w:pPr>
      <w:r>
        <w:rPr>
          <w:iCs/>
          <w:lang w:val="en-US"/>
        </w:rPr>
        <w:t>For the delay requirement, we agree that the DCI/timer-based switching delay can be used as baseline</w:t>
      </w:r>
      <w:r w:rsidR="00AA7D1B">
        <w:rPr>
          <w:iCs/>
          <w:lang w:val="en-US"/>
        </w:rPr>
        <w:t xml:space="preserve">. However, since the end point is now the time when UE is ready to send RACH, the delay should </w:t>
      </w:r>
      <w:r w:rsidR="00BF6F0B">
        <w:rPr>
          <w:iCs/>
          <w:lang w:val="en-US"/>
        </w:rPr>
        <w:t xml:space="preserve">include the uncertainty in acquiring the first available RACH occasion. </w:t>
      </w:r>
      <w:r w:rsidR="00590E4B">
        <w:rPr>
          <w:iCs/>
          <w:lang w:val="en-US"/>
        </w:rPr>
        <w:t xml:space="preserve">This is similar to </w:t>
      </w:r>
      <w:proofErr w:type="gramStart"/>
      <w:r w:rsidR="00590E4B">
        <w:rPr>
          <w:iCs/>
          <w:lang w:val="en-US"/>
        </w:rPr>
        <w:t>T</w:t>
      </w:r>
      <w:r w:rsidR="00590E4B">
        <w:rPr>
          <w:iCs/>
          <w:vertAlign w:val="subscript"/>
          <w:lang w:val="en-US"/>
        </w:rPr>
        <w:t xml:space="preserve">IU </w:t>
      </w:r>
      <w:r w:rsidR="00590E4B">
        <w:rPr>
          <w:iCs/>
          <w:lang w:val="en-US"/>
        </w:rPr>
        <w:t xml:space="preserve"> in</w:t>
      </w:r>
      <w:proofErr w:type="gramEnd"/>
      <w:r w:rsidR="00590E4B">
        <w:rPr>
          <w:iCs/>
          <w:lang w:val="en-US"/>
        </w:rPr>
        <w:t xml:space="preserve"> handover requirements.</w:t>
      </w:r>
    </w:p>
    <w:p w14:paraId="5D74D48B" w14:textId="67B30705" w:rsidR="00590E4B" w:rsidRPr="002D1F43" w:rsidRDefault="00590E4B" w:rsidP="00C61A2F">
      <w:pPr>
        <w:rPr>
          <w:b/>
          <w:bCs/>
          <w:iCs/>
          <w:lang w:val="en-US"/>
        </w:rPr>
      </w:pPr>
      <w:r w:rsidRPr="002D1F43">
        <w:rPr>
          <w:b/>
          <w:bCs/>
          <w:iCs/>
          <w:lang w:val="en-US"/>
        </w:rPr>
        <w:lastRenderedPageBreak/>
        <w:t xml:space="preserve">Proposal 4. The UL BWP switch delay upon detection of consistent UL LBT failure is </w:t>
      </w:r>
      <w:r w:rsidR="00850C36" w:rsidRPr="002D1F43">
        <w:rPr>
          <w:b/>
          <w:bCs/>
          <w:iCs/>
          <w:lang w:val="en-US"/>
        </w:rPr>
        <w:t>T</w:t>
      </w:r>
      <w:r w:rsidR="00850C36" w:rsidRPr="002D1F43">
        <w:rPr>
          <w:b/>
          <w:bCs/>
          <w:iCs/>
          <w:vertAlign w:val="subscript"/>
          <w:lang w:val="en-US"/>
        </w:rPr>
        <w:t xml:space="preserve">BWPSwitchDelay </w:t>
      </w:r>
      <w:r w:rsidR="00850C36" w:rsidRPr="002D1F43">
        <w:rPr>
          <w:b/>
          <w:bCs/>
          <w:iCs/>
          <w:lang w:val="en-US"/>
        </w:rPr>
        <w:t>+ T</w:t>
      </w:r>
      <w:r w:rsidR="00850C36" w:rsidRPr="002D1F43">
        <w:rPr>
          <w:b/>
          <w:bCs/>
          <w:iCs/>
          <w:vertAlign w:val="subscript"/>
          <w:lang w:val="en-US"/>
        </w:rPr>
        <w:t xml:space="preserve">IU </w:t>
      </w:r>
      <w:r w:rsidR="00850C36" w:rsidRPr="002D1F43">
        <w:rPr>
          <w:b/>
          <w:bCs/>
          <w:iCs/>
          <w:lang w:val="en-US"/>
        </w:rPr>
        <w:t>where T</w:t>
      </w:r>
      <w:r w:rsidR="00850C36" w:rsidRPr="002D1F43">
        <w:rPr>
          <w:b/>
          <w:bCs/>
          <w:iCs/>
          <w:vertAlign w:val="subscript"/>
          <w:lang w:val="en-US"/>
        </w:rPr>
        <w:t xml:space="preserve">BWPSwitchDelay </w:t>
      </w:r>
      <w:r w:rsidR="00850C36" w:rsidRPr="002D1F43">
        <w:rPr>
          <w:b/>
          <w:bCs/>
          <w:iCs/>
          <w:lang w:val="en-US"/>
        </w:rPr>
        <w:t xml:space="preserve">is </w:t>
      </w:r>
      <w:r w:rsidR="007939F1" w:rsidRPr="002D1F43">
        <w:rPr>
          <w:b/>
          <w:bCs/>
          <w:iCs/>
          <w:lang w:val="en-US"/>
        </w:rPr>
        <w:t xml:space="preserve">BWP switch delay based on DCI/timer requirements </w:t>
      </w:r>
      <w:r w:rsidR="00850C36" w:rsidRPr="002D1F43">
        <w:rPr>
          <w:b/>
          <w:bCs/>
          <w:iCs/>
          <w:lang w:val="en-US"/>
        </w:rPr>
        <w:t xml:space="preserve">defined in clause </w:t>
      </w:r>
      <w:r w:rsidR="007939F1" w:rsidRPr="002D1F43">
        <w:rPr>
          <w:b/>
          <w:bCs/>
          <w:iCs/>
          <w:lang w:val="en-US"/>
        </w:rPr>
        <w:t>8.6.2 and T</w:t>
      </w:r>
      <w:r w:rsidR="007939F1" w:rsidRPr="002D1F43">
        <w:rPr>
          <w:b/>
          <w:bCs/>
          <w:iCs/>
          <w:vertAlign w:val="subscript"/>
          <w:lang w:val="en-US"/>
        </w:rPr>
        <w:t xml:space="preserve">IU </w:t>
      </w:r>
      <w:r w:rsidR="007939F1" w:rsidRPr="002D1F43">
        <w:rPr>
          <w:b/>
          <w:bCs/>
          <w:iCs/>
          <w:lang w:val="en-US"/>
        </w:rPr>
        <w:t xml:space="preserve">is the interruption uncertainty in acquiring the first available RACH resource in the new BWP as defined in clause </w:t>
      </w:r>
      <w:r w:rsidR="002D1F43" w:rsidRPr="002D1F43">
        <w:rPr>
          <w:b/>
          <w:bCs/>
          <w:iCs/>
          <w:lang w:val="en-US"/>
        </w:rPr>
        <w:t>6.1.1.</w:t>
      </w:r>
    </w:p>
    <w:p w14:paraId="228BD016" w14:textId="7417FB61" w:rsidR="00C61A2F" w:rsidRPr="00C61A2F" w:rsidRDefault="00C61A2F" w:rsidP="00C61A2F">
      <w:pPr>
        <w:pStyle w:val="Heading1"/>
        <w:rPr>
          <w:lang w:val="en-US"/>
        </w:rPr>
      </w:pPr>
      <w:r>
        <w:rPr>
          <w:lang w:val="en-US"/>
        </w:rPr>
        <w:t>UL BWP switching interruptions</w:t>
      </w:r>
    </w:p>
    <w:p w14:paraId="471DEAC9" w14:textId="2E1479C7" w:rsidR="002B69C9" w:rsidRDefault="00C922E5" w:rsidP="00C85E54">
      <w:pPr>
        <w:rPr>
          <w:iCs/>
          <w:vertAlign w:val="subscript"/>
          <w:lang w:val="en-US"/>
        </w:rPr>
      </w:pPr>
      <w:r>
        <w:rPr>
          <w:lang w:val="en-US"/>
        </w:rPr>
        <w:t xml:space="preserve">In our view, UL BWP switching interruptions can </w:t>
      </w:r>
      <w:r w:rsidR="00FF2292">
        <w:rPr>
          <w:lang w:val="en-US"/>
        </w:rPr>
        <w:t>be the same as DCI/</w:t>
      </w:r>
      <w:proofErr w:type="gramStart"/>
      <w:r w:rsidR="00FF2292">
        <w:rPr>
          <w:lang w:val="en-US"/>
        </w:rPr>
        <w:t>timer based</w:t>
      </w:r>
      <w:proofErr w:type="gramEnd"/>
      <w:r w:rsidR="00FF2292">
        <w:rPr>
          <w:lang w:val="en-US"/>
        </w:rPr>
        <w:t xml:space="preserve"> BWP switching interruptions occurring within the window defined by BWP switching </w:t>
      </w:r>
      <w:r w:rsidR="00FF2292" w:rsidRPr="00FF2292">
        <w:rPr>
          <w:lang w:val="en-US"/>
        </w:rPr>
        <w:t xml:space="preserve">delay </w:t>
      </w:r>
      <w:r w:rsidR="00FF2292" w:rsidRPr="00FF2292">
        <w:rPr>
          <w:iCs/>
          <w:lang w:val="en-US"/>
        </w:rPr>
        <w:t>T</w:t>
      </w:r>
      <w:r w:rsidR="00FF2292" w:rsidRPr="00FF2292">
        <w:rPr>
          <w:iCs/>
          <w:vertAlign w:val="subscript"/>
          <w:lang w:val="en-US"/>
        </w:rPr>
        <w:t>BWPSwitchDelay</w:t>
      </w:r>
      <w:r w:rsidR="00FF2292">
        <w:rPr>
          <w:iCs/>
          <w:vertAlign w:val="subscript"/>
          <w:lang w:val="en-US"/>
        </w:rPr>
        <w:t>.</w:t>
      </w:r>
    </w:p>
    <w:p w14:paraId="62909CEF" w14:textId="444A8840" w:rsidR="00FF2292" w:rsidRPr="007D6BAD" w:rsidRDefault="00FF2292" w:rsidP="00C85E54">
      <w:pPr>
        <w:rPr>
          <w:b/>
          <w:bCs/>
          <w:lang w:val="en-US"/>
        </w:rPr>
      </w:pPr>
      <w:r w:rsidRPr="007D6BAD">
        <w:rPr>
          <w:b/>
          <w:bCs/>
          <w:iCs/>
          <w:lang w:val="en-US"/>
        </w:rPr>
        <w:t xml:space="preserve">Proposal 5. </w:t>
      </w:r>
      <w:r w:rsidR="0055780B" w:rsidRPr="007D6BAD">
        <w:rPr>
          <w:b/>
          <w:bCs/>
          <w:iCs/>
          <w:lang w:val="en-US"/>
        </w:rPr>
        <w:t xml:space="preserve">UL BWP switching interruptions upon detection of consistent UL LBT failure to be the same as </w:t>
      </w:r>
      <w:r w:rsidR="00FD1475" w:rsidRPr="007D6BAD">
        <w:rPr>
          <w:b/>
          <w:bCs/>
          <w:iCs/>
          <w:lang w:val="en-US"/>
        </w:rPr>
        <w:t xml:space="preserve">those defined </w:t>
      </w:r>
      <w:r w:rsidR="007D6BAD" w:rsidRPr="007D6BAD">
        <w:rPr>
          <w:b/>
          <w:bCs/>
          <w:iCs/>
          <w:lang w:val="en-US"/>
        </w:rPr>
        <w:t>for DCI/timer based active BWP switching and occurring within the window defined by T</w:t>
      </w:r>
      <w:r w:rsidR="007D6BAD" w:rsidRPr="007D6BAD">
        <w:rPr>
          <w:b/>
          <w:bCs/>
          <w:iCs/>
          <w:vertAlign w:val="subscript"/>
          <w:lang w:val="en-US"/>
        </w:rPr>
        <w:t xml:space="preserve">BWPSwitchDelay. </w:t>
      </w:r>
    </w:p>
    <w:p w14:paraId="05109B46" w14:textId="3A6484F4" w:rsidR="00F2107A" w:rsidRDefault="0032488E" w:rsidP="005D6C7D">
      <w:pPr>
        <w:pStyle w:val="Heading1"/>
        <w:rPr>
          <w:lang w:val="en-US"/>
        </w:rPr>
      </w:pPr>
      <w:r>
        <w:rPr>
          <w:lang w:val="en-US"/>
        </w:rPr>
        <w:t>Con</w:t>
      </w:r>
      <w:r w:rsidR="00F2107A">
        <w:rPr>
          <w:lang w:val="en-US"/>
        </w:rPr>
        <w:t>clusions</w:t>
      </w:r>
    </w:p>
    <w:p w14:paraId="3D4D6633" w14:textId="59AAEABC" w:rsidR="00B530D5" w:rsidRPr="00B530D5" w:rsidRDefault="00B530D5" w:rsidP="00B530D5">
      <w:pPr>
        <w:rPr>
          <w:b/>
          <w:bCs/>
        </w:rPr>
      </w:pPr>
      <w:r w:rsidRPr="001128AC">
        <w:rPr>
          <w:b/>
          <w:bCs/>
        </w:rPr>
        <w:t>Proposal 1. If UE detects consistent UL LBT failure in its active UL BWP, it can switch to another UL BWP only if the other UL BWP has no overlap in frequency domain with its active UL BWP.</w:t>
      </w:r>
    </w:p>
    <w:p w14:paraId="7686B5CE" w14:textId="77777777" w:rsidR="00B530D5" w:rsidRDefault="00B530D5" w:rsidP="00B530D5">
      <w:pPr>
        <w:rPr>
          <w:b/>
          <w:bCs/>
          <w:i/>
          <w:lang w:eastAsia="ko-KR"/>
        </w:rPr>
      </w:pPr>
      <w:r w:rsidRPr="002B5942">
        <w:rPr>
          <w:b/>
          <w:bCs/>
          <w:iCs/>
          <w:lang w:eastAsia="ko-KR"/>
        </w:rPr>
        <w:t xml:space="preserve">Proposal 2. Start point of UL BWP switch </w:t>
      </w:r>
      <w:r>
        <w:rPr>
          <w:b/>
          <w:bCs/>
          <w:iCs/>
          <w:lang w:eastAsia="ko-KR"/>
        </w:rPr>
        <w:t xml:space="preserve">delay </w:t>
      </w:r>
      <w:r w:rsidRPr="002B5942">
        <w:rPr>
          <w:b/>
          <w:bCs/>
          <w:iCs/>
          <w:lang w:eastAsia="ko-KR"/>
        </w:rPr>
        <w:t xml:space="preserve">upon detection of consistent UL LBT failure is slot#n when UE detects </w:t>
      </w:r>
      <w:r w:rsidRPr="002B5942">
        <w:rPr>
          <w:b/>
          <w:bCs/>
          <w:i/>
          <w:lang w:eastAsia="ko-KR"/>
        </w:rPr>
        <w:t xml:space="preserve">lbt-FailureInstanceMaxCount </w:t>
      </w:r>
      <w:r w:rsidRPr="00B7205C">
        <w:rPr>
          <w:b/>
          <w:bCs/>
          <w:iCs/>
          <w:lang w:eastAsia="ko-KR"/>
        </w:rPr>
        <w:t>number of</w:t>
      </w:r>
      <w:r>
        <w:rPr>
          <w:b/>
          <w:bCs/>
          <w:i/>
          <w:lang w:eastAsia="ko-KR"/>
        </w:rPr>
        <w:t xml:space="preserve"> </w:t>
      </w:r>
      <w:r w:rsidRPr="002B5942">
        <w:rPr>
          <w:b/>
          <w:bCs/>
          <w:iCs/>
          <w:lang w:eastAsia="ko-KR"/>
        </w:rPr>
        <w:t xml:space="preserve">LBT failure within </w:t>
      </w:r>
      <w:r w:rsidRPr="002B5942">
        <w:rPr>
          <w:b/>
          <w:bCs/>
          <w:i/>
          <w:lang w:eastAsia="ko-KR"/>
        </w:rPr>
        <w:t>lbt-FailureDetectionTimer.</w:t>
      </w:r>
    </w:p>
    <w:p w14:paraId="0A8BFC3F" w14:textId="77777777" w:rsidR="00B530D5" w:rsidRDefault="00B530D5" w:rsidP="00B530D5">
      <w:pPr>
        <w:rPr>
          <w:b/>
          <w:bCs/>
          <w:iCs/>
          <w:lang w:eastAsia="ko-KR"/>
        </w:rPr>
      </w:pPr>
      <w:r w:rsidRPr="002D2F9A">
        <w:rPr>
          <w:b/>
          <w:bCs/>
          <w:iCs/>
          <w:lang w:eastAsia="ko-KR"/>
        </w:rPr>
        <w:t xml:space="preserve">Proposal 3. End point of UL BWP switch </w:t>
      </w:r>
      <w:r>
        <w:rPr>
          <w:b/>
          <w:bCs/>
          <w:iCs/>
          <w:lang w:eastAsia="ko-KR"/>
        </w:rPr>
        <w:t xml:space="preserve">delay </w:t>
      </w:r>
      <w:r w:rsidRPr="002D2F9A">
        <w:rPr>
          <w:b/>
          <w:bCs/>
          <w:iCs/>
          <w:lang w:eastAsia="ko-KR"/>
        </w:rPr>
        <w:t>upon detection of consistent UL LBT failure is when UE is ready to send RACH on the new UL BWP.</w:t>
      </w:r>
    </w:p>
    <w:p w14:paraId="618F44A7" w14:textId="77777777" w:rsidR="00B530D5" w:rsidRPr="002D1F43" w:rsidRDefault="00B530D5" w:rsidP="00B530D5">
      <w:pPr>
        <w:rPr>
          <w:b/>
          <w:bCs/>
          <w:iCs/>
          <w:lang w:val="en-US"/>
        </w:rPr>
      </w:pPr>
      <w:r w:rsidRPr="002D1F43">
        <w:rPr>
          <w:b/>
          <w:bCs/>
          <w:iCs/>
          <w:lang w:val="en-US"/>
        </w:rPr>
        <w:t>Proposal 4. The UL BWP switch delay upon detection of consistent UL LBT failure is T</w:t>
      </w:r>
      <w:r w:rsidRPr="002D1F43">
        <w:rPr>
          <w:b/>
          <w:bCs/>
          <w:iCs/>
          <w:vertAlign w:val="subscript"/>
          <w:lang w:val="en-US"/>
        </w:rPr>
        <w:t xml:space="preserve">BWPSwitchDelay </w:t>
      </w:r>
      <w:r w:rsidRPr="002D1F43">
        <w:rPr>
          <w:b/>
          <w:bCs/>
          <w:iCs/>
          <w:lang w:val="en-US"/>
        </w:rPr>
        <w:t>+ T</w:t>
      </w:r>
      <w:r w:rsidRPr="002D1F43">
        <w:rPr>
          <w:b/>
          <w:bCs/>
          <w:iCs/>
          <w:vertAlign w:val="subscript"/>
          <w:lang w:val="en-US"/>
        </w:rPr>
        <w:t xml:space="preserve">IU </w:t>
      </w:r>
      <w:r w:rsidRPr="002D1F43">
        <w:rPr>
          <w:b/>
          <w:bCs/>
          <w:iCs/>
          <w:lang w:val="en-US"/>
        </w:rPr>
        <w:t>where T</w:t>
      </w:r>
      <w:r w:rsidRPr="002D1F43">
        <w:rPr>
          <w:b/>
          <w:bCs/>
          <w:iCs/>
          <w:vertAlign w:val="subscript"/>
          <w:lang w:val="en-US"/>
        </w:rPr>
        <w:t xml:space="preserve">BWPSwitchDelay </w:t>
      </w:r>
      <w:r w:rsidRPr="002D1F43">
        <w:rPr>
          <w:b/>
          <w:bCs/>
          <w:iCs/>
          <w:lang w:val="en-US"/>
        </w:rPr>
        <w:t>is BWP switch delay based on DCI/timer requirements defined in clause 8.6.2 and T</w:t>
      </w:r>
      <w:r w:rsidRPr="002D1F43">
        <w:rPr>
          <w:b/>
          <w:bCs/>
          <w:iCs/>
          <w:vertAlign w:val="subscript"/>
          <w:lang w:val="en-US"/>
        </w:rPr>
        <w:t xml:space="preserve">IU </w:t>
      </w:r>
      <w:r w:rsidRPr="002D1F43">
        <w:rPr>
          <w:b/>
          <w:bCs/>
          <w:iCs/>
          <w:lang w:val="en-US"/>
        </w:rPr>
        <w:t>is the interruption uncertainty in acquiring the first available RACH resource in the new BWP as defined in clause 6.1.1.</w:t>
      </w:r>
    </w:p>
    <w:p w14:paraId="4B7C0144" w14:textId="131B429E" w:rsidR="00804DAC" w:rsidRPr="00B530D5" w:rsidRDefault="00B530D5" w:rsidP="00804DAC">
      <w:pPr>
        <w:rPr>
          <w:b/>
          <w:bCs/>
          <w:lang w:val="en-US"/>
        </w:rPr>
      </w:pPr>
      <w:r w:rsidRPr="007D6BAD">
        <w:rPr>
          <w:b/>
          <w:bCs/>
          <w:iCs/>
          <w:lang w:val="en-US"/>
        </w:rPr>
        <w:t>Proposal 5. UL BWP switching interruptions upon detection of consistent UL LBT failure to be the same as those defined for DCI/timer based active BWP switching and occurring within the window defined by T</w:t>
      </w:r>
      <w:r w:rsidRPr="007D6BAD">
        <w:rPr>
          <w:b/>
          <w:bCs/>
          <w:iCs/>
          <w:vertAlign w:val="subscript"/>
          <w:lang w:val="en-US"/>
        </w:rPr>
        <w:t xml:space="preserve">BWPSwitchDelay. </w:t>
      </w:r>
    </w:p>
    <w:p w14:paraId="0C633F9D" w14:textId="2FAFCE22" w:rsidR="00797CE5" w:rsidRDefault="00797CE5" w:rsidP="006050F7">
      <w:pPr>
        <w:pStyle w:val="Heading1"/>
        <w:numPr>
          <w:ilvl w:val="0"/>
          <w:numId w:val="0"/>
        </w:numPr>
        <w:rPr>
          <w:lang w:val="en-US"/>
        </w:rPr>
      </w:pPr>
      <w:r>
        <w:rPr>
          <w:lang w:val="en-US"/>
        </w:rPr>
        <w:t>References</w:t>
      </w:r>
    </w:p>
    <w:p w14:paraId="0683BDEE" w14:textId="736B0CAE" w:rsidR="0045046B" w:rsidRPr="0045046B" w:rsidRDefault="0045046B" w:rsidP="0045046B">
      <w:pPr>
        <w:rPr>
          <w:lang w:val="en-US"/>
        </w:rPr>
      </w:pPr>
      <w:r>
        <w:rPr>
          <w:lang w:val="en-US"/>
        </w:rPr>
        <w:t>[1]</w:t>
      </w:r>
      <w:r w:rsidR="0065354F">
        <w:rPr>
          <w:lang w:val="en-US"/>
        </w:rPr>
        <w:t xml:space="preserve"> R4-</w:t>
      </w:r>
      <w:r w:rsidR="00E6706A">
        <w:rPr>
          <w:lang w:val="en-US"/>
        </w:rPr>
        <w:t>2002</w:t>
      </w:r>
      <w:r w:rsidR="0097733B">
        <w:rPr>
          <w:lang w:val="en-US"/>
        </w:rPr>
        <w:t>335</w:t>
      </w:r>
    </w:p>
    <w:p w14:paraId="7B142946" w14:textId="6F497208" w:rsidR="00BF31AD" w:rsidRDefault="00BF31AD" w:rsidP="00797CE5">
      <w:pPr>
        <w:rPr>
          <w:lang w:val="en-US"/>
        </w:rPr>
      </w:pPr>
    </w:p>
    <w:sectPr w:rsidR="00BF31AD" w:rsidSect="00571A0A">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C6FDE2" w14:textId="77777777" w:rsidR="00724AF9" w:rsidRDefault="00724AF9">
      <w:r>
        <w:separator/>
      </w:r>
    </w:p>
  </w:endnote>
  <w:endnote w:type="continuationSeparator" w:id="0">
    <w:p w14:paraId="74126306" w14:textId="77777777" w:rsidR="00724AF9" w:rsidRDefault="00724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1F564B" w14:textId="77777777" w:rsidR="00724AF9" w:rsidRDefault="00724AF9">
      <w:r>
        <w:separator/>
      </w:r>
    </w:p>
  </w:footnote>
  <w:footnote w:type="continuationSeparator" w:id="0">
    <w:p w14:paraId="257ABA53" w14:textId="77777777" w:rsidR="00724AF9" w:rsidRDefault="00724A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B1A0E"/>
    <w:multiLevelType w:val="hybridMultilevel"/>
    <w:tmpl w:val="5E160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D77C16"/>
    <w:multiLevelType w:val="hybridMultilevel"/>
    <w:tmpl w:val="6B2E2E00"/>
    <w:lvl w:ilvl="0" w:tplc="263AC12E">
      <w:start w:val="1"/>
      <w:numFmt w:val="bullet"/>
      <w:lvlText w:val="•"/>
      <w:lvlJc w:val="left"/>
      <w:pPr>
        <w:tabs>
          <w:tab w:val="num" w:pos="360"/>
        </w:tabs>
        <w:ind w:left="360" w:hanging="360"/>
      </w:pPr>
      <w:rPr>
        <w:rFonts w:ascii="Arial" w:hAnsi="Arial" w:hint="default"/>
      </w:rPr>
    </w:lvl>
    <w:lvl w:ilvl="1" w:tplc="89529EFC">
      <w:numFmt w:val="bullet"/>
      <w:lvlText w:val="•"/>
      <w:lvlJc w:val="left"/>
      <w:pPr>
        <w:tabs>
          <w:tab w:val="num" w:pos="1080"/>
        </w:tabs>
        <w:ind w:left="1080" w:hanging="360"/>
      </w:pPr>
      <w:rPr>
        <w:rFonts w:ascii="Arial" w:hAnsi="Arial" w:hint="default"/>
      </w:rPr>
    </w:lvl>
    <w:lvl w:ilvl="2" w:tplc="B804168E" w:tentative="1">
      <w:start w:val="1"/>
      <w:numFmt w:val="bullet"/>
      <w:lvlText w:val="•"/>
      <w:lvlJc w:val="left"/>
      <w:pPr>
        <w:tabs>
          <w:tab w:val="num" w:pos="1800"/>
        </w:tabs>
        <w:ind w:left="1800" w:hanging="360"/>
      </w:pPr>
      <w:rPr>
        <w:rFonts w:ascii="Arial" w:hAnsi="Arial" w:hint="default"/>
      </w:rPr>
    </w:lvl>
    <w:lvl w:ilvl="3" w:tplc="C8FE6F6E" w:tentative="1">
      <w:start w:val="1"/>
      <w:numFmt w:val="bullet"/>
      <w:lvlText w:val="•"/>
      <w:lvlJc w:val="left"/>
      <w:pPr>
        <w:tabs>
          <w:tab w:val="num" w:pos="2520"/>
        </w:tabs>
        <w:ind w:left="2520" w:hanging="360"/>
      </w:pPr>
      <w:rPr>
        <w:rFonts w:ascii="Arial" w:hAnsi="Arial" w:hint="default"/>
      </w:rPr>
    </w:lvl>
    <w:lvl w:ilvl="4" w:tplc="6D781B0E" w:tentative="1">
      <w:start w:val="1"/>
      <w:numFmt w:val="bullet"/>
      <w:lvlText w:val="•"/>
      <w:lvlJc w:val="left"/>
      <w:pPr>
        <w:tabs>
          <w:tab w:val="num" w:pos="3240"/>
        </w:tabs>
        <w:ind w:left="3240" w:hanging="360"/>
      </w:pPr>
      <w:rPr>
        <w:rFonts w:ascii="Arial" w:hAnsi="Arial" w:hint="default"/>
      </w:rPr>
    </w:lvl>
    <w:lvl w:ilvl="5" w:tplc="56160E28" w:tentative="1">
      <w:start w:val="1"/>
      <w:numFmt w:val="bullet"/>
      <w:lvlText w:val="•"/>
      <w:lvlJc w:val="left"/>
      <w:pPr>
        <w:tabs>
          <w:tab w:val="num" w:pos="3960"/>
        </w:tabs>
        <w:ind w:left="3960" w:hanging="360"/>
      </w:pPr>
      <w:rPr>
        <w:rFonts w:ascii="Arial" w:hAnsi="Arial" w:hint="default"/>
      </w:rPr>
    </w:lvl>
    <w:lvl w:ilvl="6" w:tplc="5CAE06C2" w:tentative="1">
      <w:start w:val="1"/>
      <w:numFmt w:val="bullet"/>
      <w:lvlText w:val="•"/>
      <w:lvlJc w:val="left"/>
      <w:pPr>
        <w:tabs>
          <w:tab w:val="num" w:pos="4680"/>
        </w:tabs>
        <w:ind w:left="4680" w:hanging="360"/>
      </w:pPr>
      <w:rPr>
        <w:rFonts w:ascii="Arial" w:hAnsi="Arial" w:hint="default"/>
      </w:rPr>
    </w:lvl>
    <w:lvl w:ilvl="7" w:tplc="91ECA076" w:tentative="1">
      <w:start w:val="1"/>
      <w:numFmt w:val="bullet"/>
      <w:lvlText w:val="•"/>
      <w:lvlJc w:val="left"/>
      <w:pPr>
        <w:tabs>
          <w:tab w:val="num" w:pos="5400"/>
        </w:tabs>
        <w:ind w:left="5400" w:hanging="360"/>
      </w:pPr>
      <w:rPr>
        <w:rFonts w:ascii="Arial" w:hAnsi="Arial" w:hint="default"/>
      </w:rPr>
    </w:lvl>
    <w:lvl w:ilvl="8" w:tplc="466AA9B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2"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66C56AF2"/>
    <w:multiLevelType w:val="hybridMultilevel"/>
    <w:tmpl w:val="4D8AFFCC"/>
    <w:lvl w:ilvl="0" w:tplc="C54680A4">
      <w:start w:val="1"/>
      <w:numFmt w:val="bullet"/>
      <w:lvlText w:val="•"/>
      <w:lvlJc w:val="left"/>
      <w:pPr>
        <w:tabs>
          <w:tab w:val="num" w:pos="360"/>
        </w:tabs>
        <w:ind w:left="360" w:hanging="360"/>
      </w:pPr>
      <w:rPr>
        <w:rFonts w:ascii="Arial" w:hAnsi="Arial" w:hint="default"/>
      </w:rPr>
    </w:lvl>
    <w:lvl w:ilvl="1" w:tplc="78A4C172">
      <w:numFmt w:val="bullet"/>
      <w:lvlText w:val="•"/>
      <w:lvlJc w:val="left"/>
      <w:pPr>
        <w:tabs>
          <w:tab w:val="num" w:pos="1080"/>
        </w:tabs>
        <w:ind w:left="1080" w:hanging="360"/>
      </w:pPr>
      <w:rPr>
        <w:rFonts w:ascii="Arial" w:hAnsi="Arial" w:hint="default"/>
      </w:rPr>
    </w:lvl>
    <w:lvl w:ilvl="2" w:tplc="E5385610" w:tentative="1">
      <w:start w:val="1"/>
      <w:numFmt w:val="bullet"/>
      <w:lvlText w:val="•"/>
      <w:lvlJc w:val="left"/>
      <w:pPr>
        <w:tabs>
          <w:tab w:val="num" w:pos="1800"/>
        </w:tabs>
        <w:ind w:left="1800" w:hanging="360"/>
      </w:pPr>
      <w:rPr>
        <w:rFonts w:ascii="Arial" w:hAnsi="Arial" w:hint="default"/>
      </w:rPr>
    </w:lvl>
    <w:lvl w:ilvl="3" w:tplc="291C7360" w:tentative="1">
      <w:start w:val="1"/>
      <w:numFmt w:val="bullet"/>
      <w:lvlText w:val="•"/>
      <w:lvlJc w:val="left"/>
      <w:pPr>
        <w:tabs>
          <w:tab w:val="num" w:pos="2520"/>
        </w:tabs>
        <w:ind w:left="2520" w:hanging="360"/>
      </w:pPr>
      <w:rPr>
        <w:rFonts w:ascii="Arial" w:hAnsi="Arial" w:hint="default"/>
      </w:rPr>
    </w:lvl>
    <w:lvl w:ilvl="4" w:tplc="A080FFE4" w:tentative="1">
      <w:start w:val="1"/>
      <w:numFmt w:val="bullet"/>
      <w:lvlText w:val="•"/>
      <w:lvlJc w:val="left"/>
      <w:pPr>
        <w:tabs>
          <w:tab w:val="num" w:pos="3240"/>
        </w:tabs>
        <w:ind w:left="3240" w:hanging="360"/>
      </w:pPr>
      <w:rPr>
        <w:rFonts w:ascii="Arial" w:hAnsi="Arial" w:hint="default"/>
      </w:rPr>
    </w:lvl>
    <w:lvl w:ilvl="5" w:tplc="57DCFC3E" w:tentative="1">
      <w:start w:val="1"/>
      <w:numFmt w:val="bullet"/>
      <w:lvlText w:val="•"/>
      <w:lvlJc w:val="left"/>
      <w:pPr>
        <w:tabs>
          <w:tab w:val="num" w:pos="3960"/>
        </w:tabs>
        <w:ind w:left="3960" w:hanging="360"/>
      </w:pPr>
      <w:rPr>
        <w:rFonts w:ascii="Arial" w:hAnsi="Arial" w:hint="default"/>
      </w:rPr>
    </w:lvl>
    <w:lvl w:ilvl="6" w:tplc="607E25F8" w:tentative="1">
      <w:start w:val="1"/>
      <w:numFmt w:val="bullet"/>
      <w:lvlText w:val="•"/>
      <w:lvlJc w:val="left"/>
      <w:pPr>
        <w:tabs>
          <w:tab w:val="num" w:pos="4680"/>
        </w:tabs>
        <w:ind w:left="4680" w:hanging="360"/>
      </w:pPr>
      <w:rPr>
        <w:rFonts w:ascii="Arial" w:hAnsi="Arial" w:hint="default"/>
      </w:rPr>
    </w:lvl>
    <w:lvl w:ilvl="7" w:tplc="28CA1832" w:tentative="1">
      <w:start w:val="1"/>
      <w:numFmt w:val="bullet"/>
      <w:lvlText w:val="•"/>
      <w:lvlJc w:val="left"/>
      <w:pPr>
        <w:tabs>
          <w:tab w:val="num" w:pos="5400"/>
        </w:tabs>
        <w:ind w:left="5400" w:hanging="360"/>
      </w:pPr>
      <w:rPr>
        <w:rFonts w:ascii="Arial" w:hAnsi="Arial" w:hint="default"/>
      </w:rPr>
    </w:lvl>
    <w:lvl w:ilvl="8" w:tplc="B2421E32"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08566C8"/>
    <w:multiLevelType w:val="hybridMultilevel"/>
    <w:tmpl w:val="811EEC62"/>
    <w:lvl w:ilvl="0" w:tplc="FB581610">
      <w:start w:val="1"/>
      <w:numFmt w:val="bullet"/>
      <w:lvlText w:val="•"/>
      <w:lvlJc w:val="left"/>
      <w:pPr>
        <w:tabs>
          <w:tab w:val="num" w:pos="720"/>
        </w:tabs>
        <w:ind w:left="720" w:hanging="360"/>
      </w:pPr>
      <w:rPr>
        <w:rFonts w:ascii="Arial" w:hAnsi="Arial" w:hint="default"/>
      </w:rPr>
    </w:lvl>
    <w:lvl w:ilvl="1" w:tplc="DE469FDA">
      <w:numFmt w:val="bullet"/>
      <w:lvlText w:val="•"/>
      <w:lvlJc w:val="left"/>
      <w:pPr>
        <w:tabs>
          <w:tab w:val="num" w:pos="1440"/>
        </w:tabs>
        <w:ind w:left="1440" w:hanging="360"/>
      </w:pPr>
      <w:rPr>
        <w:rFonts w:ascii="Arial" w:hAnsi="Arial" w:hint="default"/>
      </w:rPr>
    </w:lvl>
    <w:lvl w:ilvl="2" w:tplc="E3584760" w:tentative="1">
      <w:start w:val="1"/>
      <w:numFmt w:val="bullet"/>
      <w:lvlText w:val="•"/>
      <w:lvlJc w:val="left"/>
      <w:pPr>
        <w:tabs>
          <w:tab w:val="num" w:pos="2160"/>
        </w:tabs>
        <w:ind w:left="2160" w:hanging="360"/>
      </w:pPr>
      <w:rPr>
        <w:rFonts w:ascii="Arial" w:hAnsi="Arial" w:hint="default"/>
      </w:rPr>
    </w:lvl>
    <w:lvl w:ilvl="3" w:tplc="85AC8FB8" w:tentative="1">
      <w:start w:val="1"/>
      <w:numFmt w:val="bullet"/>
      <w:lvlText w:val="•"/>
      <w:lvlJc w:val="left"/>
      <w:pPr>
        <w:tabs>
          <w:tab w:val="num" w:pos="2880"/>
        </w:tabs>
        <w:ind w:left="2880" w:hanging="360"/>
      </w:pPr>
      <w:rPr>
        <w:rFonts w:ascii="Arial" w:hAnsi="Arial" w:hint="default"/>
      </w:rPr>
    </w:lvl>
    <w:lvl w:ilvl="4" w:tplc="27E85F98" w:tentative="1">
      <w:start w:val="1"/>
      <w:numFmt w:val="bullet"/>
      <w:lvlText w:val="•"/>
      <w:lvlJc w:val="left"/>
      <w:pPr>
        <w:tabs>
          <w:tab w:val="num" w:pos="3600"/>
        </w:tabs>
        <w:ind w:left="3600" w:hanging="360"/>
      </w:pPr>
      <w:rPr>
        <w:rFonts w:ascii="Arial" w:hAnsi="Arial" w:hint="default"/>
      </w:rPr>
    </w:lvl>
    <w:lvl w:ilvl="5" w:tplc="CEE0037A" w:tentative="1">
      <w:start w:val="1"/>
      <w:numFmt w:val="bullet"/>
      <w:lvlText w:val="•"/>
      <w:lvlJc w:val="left"/>
      <w:pPr>
        <w:tabs>
          <w:tab w:val="num" w:pos="4320"/>
        </w:tabs>
        <w:ind w:left="4320" w:hanging="360"/>
      </w:pPr>
      <w:rPr>
        <w:rFonts w:ascii="Arial" w:hAnsi="Arial" w:hint="default"/>
      </w:rPr>
    </w:lvl>
    <w:lvl w:ilvl="6" w:tplc="B6D210CC" w:tentative="1">
      <w:start w:val="1"/>
      <w:numFmt w:val="bullet"/>
      <w:lvlText w:val="•"/>
      <w:lvlJc w:val="left"/>
      <w:pPr>
        <w:tabs>
          <w:tab w:val="num" w:pos="5040"/>
        </w:tabs>
        <w:ind w:left="5040" w:hanging="360"/>
      </w:pPr>
      <w:rPr>
        <w:rFonts w:ascii="Arial" w:hAnsi="Arial" w:hint="default"/>
      </w:rPr>
    </w:lvl>
    <w:lvl w:ilvl="7" w:tplc="A718C100" w:tentative="1">
      <w:start w:val="1"/>
      <w:numFmt w:val="bullet"/>
      <w:lvlText w:val="•"/>
      <w:lvlJc w:val="left"/>
      <w:pPr>
        <w:tabs>
          <w:tab w:val="num" w:pos="5760"/>
        </w:tabs>
        <w:ind w:left="5760" w:hanging="360"/>
      </w:pPr>
      <w:rPr>
        <w:rFonts w:ascii="Arial" w:hAnsi="Arial" w:hint="default"/>
      </w:rPr>
    </w:lvl>
    <w:lvl w:ilvl="8" w:tplc="A8AC6F9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DE3E66"/>
    <w:multiLevelType w:val="hybridMultilevel"/>
    <w:tmpl w:val="286AE10E"/>
    <w:lvl w:ilvl="0" w:tplc="634CF3E4">
      <w:start w:val="1"/>
      <w:numFmt w:val="bullet"/>
      <w:lvlText w:val="•"/>
      <w:lvlJc w:val="left"/>
      <w:pPr>
        <w:tabs>
          <w:tab w:val="num" w:pos="360"/>
        </w:tabs>
        <w:ind w:left="360" w:hanging="360"/>
      </w:pPr>
      <w:rPr>
        <w:rFonts w:ascii="Arial" w:hAnsi="Arial" w:hint="default"/>
      </w:rPr>
    </w:lvl>
    <w:lvl w:ilvl="1" w:tplc="F74486E0">
      <w:numFmt w:val="bullet"/>
      <w:lvlText w:val="•"/>
      <w:lvlJc w:val="left"/>
      <w:pPr>
        <w:tabs>
          <w:tab w:val="num" w:pos="1080"/>
        </w:tabs>
        <w:ind w:left="1080" w:hanging="360"/>
      </w:pPr>
      <w:rPr>
        <w:rFonts w:ascii="Arial" w:hAnsi="Arial" w:hint="default"/>
      </w:rPr>
    </w:lvl>
    <w:lvl w:ilvl="2" w:tplc="E730BA62">
      <w:numFmt w:val="bullet"/>
      <w:lvlText w:val="•"/>
      <w:lvlJc w:val="left"/>
      <w:pPr>
        <w:tabs>
          <w:tab w:val="num" w:pos="1800"/>
        </w:tabs>
        <w:ind w:left="1800" w:hanging="360"/>
      </w:pPr>
      <w:rPr>
        <w:rFonts w:ascii="Arial" w:hAnsi="Arial" w:hint="default"/>
      </w:rPr>
    </w:lvl>
    <w:lvl w:ilvl="3" w:tplc="E43EE3D8" w:tentative="1">
      <w:start w:val="1"/>
      <w:numFmt w:val="bullet"/>
      <w:lvlText w:val="•"/>
      <w:lvlJc w:val="left"/>
      <w:pPr>
        <w:tabs>
          <w:tab w:val="num" w:pos="2520"/>
        </w:tabs>
        <w:ind w:left="2520" w:hanging="360"/>
      </w:pPr>
      <w:rPr>
        <w:rFonts w:ascii="Arial" w:hAnsi="Arial" w:hint="default"/>
      </w:rPr>
    </w:lvl>
    <w:lvl w:ilvl="4" w:tplc="893C42F6" w:tentative="1">
      <w:start w:val="1"/>
      <w:numFmt w:val="bullet"/>
      <w:lvlText w:val="•"/>
      <w:lvlJc w:val="left"/>
      <w:pPr>
        <w:tabs>
          <w:tab w:val="num" w:pos="3240"/>
        </w:tabs>
        <w:ind w:left="3240" w:hanging="360"/>
      </w:pPr>
      <w:rPr>
        <w:rFonts w:ascii="Arial" w:hAnsi="Arial" w:hint="default"/>
      </w:rPr>
    </w:lvl>
    <w:lvl w:ilvl="5" w:tplc="256E7A60" w:tentative="1">
      <w:start w:val="1"/>
      <w:numFmt w:val="bullet"/>
      <w:lvlText w:val="•"/>
      <w:lvlJc w:val="left"/>
      <w:pPr>
        <w:tabs>
          <w:tab w:val="num" w:pos="3960"/>
        </w:tabs>
        <w:ind w:left="3960" w:hanging="360"/>
      </w:pPr>
      <w:rPr>
        <w:rFonts w:ascii="Arial" w:hAnsi="Arial" w:hint="default"/>
      </w:rPr>
    </w:lvl>
    <w:lvl w:ilvl="6" w:tplc="42E4B408" w:tentative="1">
      <w:start w:val="1"/>
      <w:numFmt w:val="bullet"/>
      <w:lvlText w:val="•"/>
      <w:lvlJc w:val="left"/>
      <w:pPr>
        <w:tabs>
          <w:tab w:val="num" w:pos="4680"/>
        </w:tabs>
        <w:ind w:left="4680" w:hanging="360"/>
      </w:pPr>
      <w:rPr>
        <w:rFonts w:ascii="Arial" w:hAnsi="Arial" w:hint="default"/>
      </w:rPr>
    </w:lvl>
    <w:lvl w:ilvl="7" w:tplc="0ED8B67A" w:tentative="1">
      <w:start w:val="1"/>
      <w:numFmt w:val="bullet"/>
      <w:lvlText w:val="•"/>
      <w:lvlJc w:val="left"/>
      <w:pPr>
        <w:tabs>
          <w:tab w:val="num" w:pos="5400"/>
        </w:tabs>
        <w:ind w:left="5400" w:hanging="360"/>
      </w:pPr>
      <w:rPr>
        <w:rFonts w:ascii="Arial" w:hAnsi="Arial" w:hint="default"/>
      </w:rPr>
    </w:lvl>
    <w:lvl w:ilvl="8" w:tplc="E9B43120"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C692CC3"/>
    <w:multiLevelType w:val="hybridMultilevel"/>
    <w:tmpl w:val="CFD00A3E"/>
    <w:lvl w:ilvl="0" w:tplc="265CEE12">
      <w:start w:val="1"/>
      <w:numFmt w:val="bullet"/>
      <w:lvlText w:val="•"/>
      <w:lvlJc w:val="left"/>
      <w:pPr>
        <w:tabs>
          <w:tab w:val="num" w:pos="360"/>
        </w:tabs>
        <w:ind w:left="360" w:hanging="360"/>
      </w:pPr>
      <w:rPr>
        <w:rFonts w:ascii="Arial" w:hAnsi="Arial" w:hint="default"/>
      </w:rPr>
    </w:lvl>
    <w:lvl w:ilvl="1" w:tplc="B366D95C">
      <w:numFmt w:val="bullet"/>
      <w:lvlText w:val="•"/>
      <w:lvlJc w:val="left"/>
      <w:pPr>
        <w:tabs>
          <w:tab w:val="num" w:pos="1080"/>
        </w:tabs>
        <w:ind w:left="1080" w:hanging="360"/>
      </w:pPr>
      <w:rPr>
        <w:rFonts w:ascii="Arial" w:hAnsi="Arial" w:hint="default"/>
      </w:rPr>
    </w:lvl>
    <w:lvl w:ilvl="2" w:tplc="41525B6E">
      <w:numFmt w:val="bullet"/>
      <w:lvlText w:val="•"/>
      <w:lvlJc w:val="left"/>
      <w:pPr>
        <w:tabs>
          <w:tab w:val="num" w:pos="1800"/>
        </w:tabs>
        <w:ind w:left="1800" w:hanging="360"/>
      </w:pPr>
      <w:rPr>
        <w:rFonts w:ascii="Arial" w:hAnsi="Arial" w:hint="default"/>
      </w:rPr>
    </w:lvl>
    <w:lvl w:ilvl="3" w:tplc="170A6410" w:tentative="1">
      <w:start w:val="1"/>
      <w:numFmt w:val="bullet"/>
      <w:lvlText w:val="•"/>
      <w:lvlJc w:val="left"/>
      <w:pPr>
        <w:tabs>
          <w:tab w:val="num" w:pos="2520"/>
        </w:tabs>
        <w:ind w:left="2520" w:hanging="360"/>
      </w:pPr>
      <w:rPr>
        <w:rFonts w:ascii="Arial" w:hAnsi="Arial" w:hint="default"/>
      </w:rPr>
    </w:lvl>
    <w:lvl w:ilvl="4" w:tplc="2C202754" w:tentative="1">
      <w:start w:val="1"/>
      <w:numFmt w:val="bullet"/>
      <w:lvlText w:val="•"/>
      <w:lvlJc w:val="left"/>
      <w:pPr>
        <w:tabs>
          <w:tab w:val="num" w:pos="3240"/>
        </w:tabs>
        <w:ind w:left="3240" w:hanging="360"/>
      </w:pPr>
      <w:rPr>
        <w:rFonts w:ascii="Arial" w:hAnsi="Arial" w:hint="default"/>
      </w:rPr>
    </w:lvl>
    <w:lvl w:ilvl="5" w:tplc="3574165E" w:tentative="1">
      <w:start w:val="1"/>
      <w:numFmt w:val="bullet"/>
      <w:lvlText w:val="•"/>
      <w:lvlJc w:val="left"/>
      <w:pPr>
        <w:tabs>
          <w:tab w:val="num" w:pos="3960"/>
        </w:tabs>
        <w:ind w:left="3960" w:hanging="360"/>
      </w:pPr>
      <w:rPr>
        <w:rFonts w:ascii="Arial" w:hAnsi="Arial" w:hint="default"/>
      </w:rPr>
    </w:lvl>
    <w:lvl w:ilvl="6" w:tplc="52AE3896" w:tentative="1">
      <w:start w:val="1"/>
      <w:numFmt w:val="bullet"/>
      <w:lvlText w:val="•"/>
      <w:lvlJc w:val="left"/>
      <w:pPr>
        <w:tabs>
          <w:tab w:val="num" w:pos="4680"/>
        </w:tabs>
        <w:ind w:left="4680" w:hanging="360"/>
      </w:pPr>
      <w:rPr>
        <w:rFonts w:ascii="Arial" w:hAnsi="Arial" w:hint="default"/>
      </w:rPr>
    </w:lvl>
    <w:lvl w:ilvl="7" w:tplc="1FA4291E" w:tentative="1">
      <w:start w:val="1"/>
      <w:numFmt w:val="bullet"/>
      <w:lvlText w:val="•"/>
      <w:lvlJc w:val="left"/>
      <w:pPr>
        <w:tabs>
          <w:tab w:val="num" w:pos="5400"/>
        </w:tabs>
        <w:ind w:left="5400" w:hanging="360"/>
      </w:pPr>
      <w:rPr>
        <w:rFonts w:ascii="Arial" w:hAnsi="Arial" w:hint="default"/>
      </w:rPr>
    </w:lvl>
    <w:lvl w:ilvl="8" w:tplc="DFF42336"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31"/>
  </w:num>
  <w:num w:numId="3">
    <w:abstractNumId w:val="34"/>
  </w:num>
  <w:num w:numId="4">
    <w:abstractNumId w:val="14"/>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3"/>
  </w:num>
  <w:num w:numId="8">
    <w:abstractNumId w:val="10"/>
  </w:num>
  <w:num w:numId="9">
    <w:abstractNumId w:val="22"/>
  </w:num>
  <w:num w:numId="10">
    <w:abstractNumId w:val="4"/>
  </w:num>
  <w:num w:numId="11">
    <w:abstractNumId w:val="19"/>
  </w:num>
  <w:num w:numId="12">
    <w:abstractNumId w:val="8"/>
  </w:num>
  <w:num w:numId="13">
    <w:abstractNumId w:val="18"/>
  </w:num>
  <w:num w:numId="14">
    <w:abstractNumId w:val="2"/>
  </w:num>
  <w:num w:numId="15">
    <w:abstractNumId w:val="38"/>
  </w:num>
  <w:num w:numId="16">
    <w:abstractNumId w:val="26"/>
  </w:num>
  <w:num w:numId="17">
    <w:abstractNumId w:val="11"/>
  </w:num>
  <w:num w:numId="18">
    <w:abstractNumId w:val="37"/>
  </w:num>
  <w:num w:numId="19">
    <w:abstractNumId w:val="25"/>
  </w:num>
  <w:num w:numId="20">
    <w:abstractNumId w:val="17"/>
  </w:num>
  <w:num w:numId="21">
    <w:abstractNumId w:val="27"/>
  </w:num>
  <w:num w:numId="22">
    <w:abstractNumId w:val="24"/>
  </w:num>
  <w:num w:numId="23">
    <w:abstractNumId w:val="5"/>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28"/>
  </w:num>
  <w:num w:numId="26">
    <w:abstractNumId w:val="32"/>
  </w:num>
  <w:num w:numId="27">
    <w:abstractNumId w:val="7"/>
  </w:num>
  <w:num w:numId="28">
    <w:abstractNumId w:val="30"/>
  </w:num>
  <w:num w:numId="29">
    <w:abstractNumId w:val="20"/>
  </w:num>
  <w:num w:numId="30">
    <w:abstractNumId w:val="16"/>
  </w:num>
  <w:num w:numId="31">
    <w:abstractNumId w:val="23"/>
  </w:num>
  <w:num w:numId="32">
    <w:abstractNumId w:val="12"/>
  </w:num>
  <w:num w:numId="33">
    <w:abstractNumId w:val="3"/>
  </w:num>
  <w:num w:numId="34">
    <w:abstractNumId w:val="15"/>
  </w:num>
  <w:num w:numId="35">
    <w:abstractNumId w:val="9"/>
  </w:num>
  <w:num w:numId="36">
    <w:abstractNumId w:val="6"/>
  </w:num>
  <w:num w:numId="37">
    <w:abstractNumId w:val="36"/>
  </w:num>
  <w:num w:numId="38">
    <w:abstractNumId w:val="35"/>
  </w:num>
  <w:num w:numId="39">
    <w:abstractNumId w:val="33"/>
  </w:num>
  <w:num w:numId="40">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57"/>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B8"/>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B10"/>
    <w:rsid w:val="00092376"/>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B3D"/>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3CB"/>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553"/>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725"/>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8AC"/>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2B4"/>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8DB"/>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1115"/>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1B"/>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593"/>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942"/>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1F43"/>
    <w:rsid w:val="002D282D"/>
    <w:rsid w:val="002D2956"/>
    <w:rsid w:val="002D2ADE"/>
    <w:rsid w:val="002D2F41"/>
    <w:rsid w:val="002D2F64"/>
    <w:rsid w:val="002D2F9A"/>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E32"/>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A73"/>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6CF5"/>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5691"/>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A32"/>
    <w:rsid w:val="003F6C3D"/>
    <w:rsid w:val="003F6F50"/>
    <w:rsid w:val="003F7204"/>
    <w:rsid w:val="003F7481"/>
    <w:rsid w:val="003F7613"/>
    <w:rsid w:val="003F7668"/>
    <w:rsid w:val="003F7CC1"/>
    <w:rsid w:val="003F7E7E"/>
    <w:rsid w:val="004003A2"/>
    <w:rsid w:val="00400B64"/>
    <w:rsid w:val="00400BE2"/>
    <w:rsid w:val="00402187"/>
    <w:rsid w:val="0040243F"/>
    <w:rsid w:val="00402A58"/>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452"/>
    <w:rsid w:val="00473891"/>
    <w:rsid w:val="00473B98"/>
    <w:rsid w:val="00473EF8"/>
    <w:rsid w:val="0047402B"/>
    <w:rsid w:val="004742D0"/>
    <w:rsid w:val="00474729"/>
    <w:rsid w:val="00474A30"/>
    <w:rsid w:val="00474DE6"/>
    <w:rsid w:val="0047561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576"/>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16C1"/>
    <w:rsid w:val="00541CC6"/>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80B"/>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0E4B"/>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3A3"/>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1E31"/>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6CC"/>
    <w:rsid w:val="006551F3"/>
    <w:rsid w:val="0065545C"/>
    <w:rsid w:val="006559C7"/>
    <w:rsid w:val="00655AAA"/>
    <w:rsid w:val="00655EF6"/>
    <w:rsid w:val="00655F13"/>
    <w:rsid w:val="00656812"/>
    <w:rsid w:val="00656D79"/>
    <w:rsid w:val="00656DB9"/>
    <w:rsid w:val="00656DFE"/>
    <w:rsid w:val="006570B0"/>
    <w:rsid w:val="0065711D"/>
    <w:rsid w:val="0065719F"/>
    <w:rsid w:val="006574C9"/>
    <w:rsid w:val="0065760B"/>
    <w:rsid w:val="006577CC"/>
    <w:rsid w:val="00657F87"/>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D62"/>
    <w:rsid w:val="006A2E0D"/>
    <w:rsid w:val="006A392E"/>
    <w:rsid w:val="006A4696"/>
    <w:rsid w:val="006A48E3"/>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82D"/>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AF7"/>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778"/>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EA4"/>
    <w:rsid w:val="00723F25"/>
    <w:rsid w:val="0072448E"/>
    <w:rsid w:val="00724AF9"/>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0238"/>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39F1"/>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9CF"/>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BAD"/>
    <w:rsid w:val="007D6CE6"/>
    <w:rsid w:val="007D70A7"/>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1A"/>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36"/>
    <w:rsid w:val="00850C44"/>
    <w:rsid w:val="00850CC2"/>
    <w:rsid w:val="008511A1"/>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077"/>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30"/>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B21"/>
    <w:rsid w:val="008B7F87"/>
    <w:rsid w:val="008C01C9"/>
    <w:rsid w:val="008C0509"/>
    <w:rsid w:val="008C069E"/>
    <w:rsid w:val="008C07ED"/>
    <w:rsid w:val="008C09AE"/>
    <w:rsid w:val="008C10DA"/>
    <w:rsid w:val="008C13A4"/>
    <w:rsid w:val="008C22B2"/>
    <w:rsid w:val="008C23A2"/>
    <w:rsid w:val="008C3102"/>
    <w:rsid w:val="008C32B1"/>
    <w:rsid w:val="008C3631"/>
    <w:rsid w:val="008C38C0"/>
    <w:rsid w:val="008C3C74"/>
    <w:rsid w:val="008C3C7E"/>
    <w:rsid w:val="008C44DA"/>
    <w:rsid w:val="008C48B5"/>
    <w:rsid w:val="008C4C09"/>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4CB"/>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4C8"/>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12"/>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1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C"/>
    <w:rsid w:val="009B167F"/>
    <w:rsid w:val="009B1759"/>
    <w:rsid w:val="009B17EC"/>
    <w:rsid w:val="009B19BD"/>
    <w:rsid w:val="009B204C"/>
    <w:rsid w:val="009B2757"/>
    <w:rsid w:val="009B2851"/>
    <w:rsid w:val="009B2C30"/>
    <w:rsid w:val="009B2DD8"/>
    <w:rsid w:val="009B2F9A"/>
    <w:rsid w:val="009B37FF"/>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16A"/>
    <w:rsid w:val="00A0728D"/>
    <w:rsid w:val="00A073AC"/>
    <w:rsid w:val="00A07416"/>
    <w:rsid w:val="00A0758F"/>
    <w:rsid w:val="00A102EE"/>
    <w:rsid w:val="00A10340"/>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2C7"/>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BDD"/>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8F2"/>
    <w:rsid w:val="00AA490F"/>
    <w:rsid w:val="00AA4DC2"/>
    <w:rsid w:val="00AA4E03"/>
    <w:rsid w:val="00AA539D"/>
    <w:rsid w:val="00AA5422"/>
    <w:rsid w:val="00AA5B8A"/>
    <w:rsid w:val="00AA62E7"/>
    <w:rsid w:val="00AA643B"/>
    <w:rsid w:val="00AA6672"/>
    <w:rsid w:val="00AA67FD"/>
    <w:rsid w:val="00AA6C33"/>
    <w:rsid w:val="00AA6D8D"/>
    <w:rsid w:val="00AA7863"/>
    <w:rsid w:val="00AA78D1"/>
    <w:rsid w:val="00AA78D7"/>
    <w:rsid w:val="00AA7A91"/>
    <w:rsid w:val="00AA7D1B"/>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41B"/>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3D1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1D"/>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14D"/>
    <w:rsid w:val="00B442E9"/>
    <w:rsid w:val="00B447C3"/>
    <w:rsid w:val="00B449C9"/>
    <w:rsid w:val="00B4540B"/>
    <w:rsid w:val="00B454D8"/>
    <w:rsid w:val="00B46047"/>
    <w:rsid w:val="00B4614C"/>
    <w:rsid w:val="00B46BB9"/>
    <w:rsid w:val="00B46CA5"/>
    <w:rsid w:val="00B47099"/>
    <w:rsid w:val="00B474C8"/>
    <w:rsid w:val="00B474E6"/>
    <w:rsid w:val="00B47751"/>
    <w:rsid w:val="00B47DD7"/>
    <w:rsid w:val="00B503DC"/>
    <w:rsid w:val="00B5194E"/>
    <w:rsid w:val="00B51A1B"/>
    <w:rsid w:val="00B51BAD"/>
    <w:rsid w:val="00B51F77"/>
    <w:rsid w:val="00B5226E"/>
    <w:rsid w:val="00B528EA"/>
    <w:rsid w:val="00B52B50"/>
    <w:rsid w:val="00B52E00"/>
    <w:rsid w:val="00B52F98"/>
    <w:rsid w:val="00B530D5"/>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05C"/>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597"/>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0B"/>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2"/>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1A2F"/>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15"/>
    <w:rsid w:val="00C6495E"/>
    <w:rsid w:val="00C65088"/>
    <w:rsid w:val="00C65259"/>
    <w:rsid w:val="00C653AE"/>
    <w:rsid w:val="00C654E0"/>
    <w:rsid w:val="00C65556"/>
    <w:rsid w:val="00C656F2"/>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2E5"/>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4D5C"/>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2DE9"/>
    <w:rsid w:val="00CF31CC"/>
    <w:rsid w:val="00CF334E"/>
    <w:rsid w:val="00CF35F7"/>
    <w:rsid w:val="00CF3605"/>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7F"/>
    <w:rsid w:val="00D158B2"/>
    <w:rsid w:val="00D1598B"/>
    <w:rsid w:val="00D1601B"/>
    <w:rsid w:val="00D1613A"/>
    <w:rsid w:val="00D16389"/>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2AD7"/>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458"/>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6F8"/>
    <w:rsid w:val="00E47BEA"/>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AC6"/>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377"/>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475"/>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A93"/>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292"/>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3Char">
    <w:name w:val="B3 Char"/>
    <w:link w:val="B3"/>
    <w:rsid w:val="000F7553"/>
    <w:rPr>
      <w:rFonts w:ascii="Times New Roman" w:hAnsi="Times New Roman"/>
      <w:lang w:val="en-GB" w:eastAsia="en-US"/>
    </w:rPr>
  </w:style>
  <w:style w:type="character" w:customStyle="1" w:styleId="B4Char">
    <w:name w:val="B4 Char"/>
    <w:link w:val="B4"/>
    <w:rsid w:val="000F75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15712193">
      <w:bodyDiv w:val="1"/>
      <w:marLeft w:val="0"/>
      <w:marRight w:val="0"/>
      <w:marTop w:val="0"/>
      <w:marBottom w:val="0"/>
      <w:divBdr>
        <w:top w:val="none" w:sz="0" w:space="0" w:color="auto"/>
        <w:left w:val="none" w:sz="0" w:space="0" w:color="auto"/>
        <w:bottom w:val="none" w:sz="0" w:space="0" w:color="auto"/>
        <w:right w:val="none" w:sz="0" w:space="0" w:color="auto"/>
      </w:divBdr>
      <w:divsChild>
        <w:div w:id="1135610270">
          <w:marLeft w:val="360"/>
          <w:marRight w:val="0"/>
          <w:marTop w:val="200"/>
          <w:marBottom w:val="0"/>
          <w:divBdr>
            <w:top w:val="none" w:sz="0" w:space="0" w:color="auto"/>
            <w:left w:val="none" w:sz="0" w:space="0" w:color="auto"/>
            <w:bottom w:val="none" w:sz="0" w:space="0" w:color="auto"/>
            <w:right w:val="none" w:sz="0" w:space="0" w:color="auto"/>
          </w:divBdr>
        </w:div>
        <w:div w:id="995644897">
          <w:marLeft w:val="360"/>
          <w:marRight w:val="0"/>
          <w:marTop w:val="200"/>
          <w:marBottom w:val="0"/>
          <w:divBdr>
            <w:top w:val="none" w:sz="0" w:space="0" w:color="auto"/>
            <w:left w:val="none" w:sz="0" w:space="0" w:color="auto"/>
            <w:bottom w:val="none" w:sz="0" w:space="0" w:color="auto"/>
            <w:right w:val="none" w:sz="0" w:space="0" w:color="auto"/>
          </w:divBdr>
        </w:div>
        <w:div w:id="936985124">
          <w:marLeft w:val="1080"/>
          <w:marRight w:val="0"/>
          <w:marTop w:val="100"/>
          <w:marBottom w:val="0"/>
          <w:divBdr>
            <w:top w:val="none" w:sz="0" w:space="0" w:color="auto"/>
            <w:left w:val="none" w:sz="0" w:space="0" w:color="auto"/>
            <w:bottom w:val="none" w:sz="0" w:space="0" w:color="auto"/>
            <w:right w:val="none" w:sz="0" w:space="0" w:color="auto"/>
          </w:divBdr>
        </w:div>
        <w:div w:id="60521272">
          <w:marLeft w:val="1080"/>
          <w:marRight w:val="0"/>
          <w:marTop w:val="100"/>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6E1FB-D0CC-4033-BF59-EB379D517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183</TotalTime>
  <Pages>3</Pages>
  <Words>708</Words>
  <Characters>4036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64</cp:revision>
  <cp:lastPrinted>2009-04-22T21:01:00Z</cp:lastPrinted>
  <dcterms:created xsi:type="dcterms:W3CDTF">2020-04-06T16:07:00Z</dcterms:created>
  <dcterms:modified xsi:type="dcterms:W3CDTF">2020-04-10T15:57:00Z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